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Default="005914AB" w:rsidP="005914AB">
      <w:pPr>
        <w:jc w:val="center"/>
        <w:rPr>
          <w:rFonts w:ascii="Book Antiqua" w:hAnsi="Book Antiqua"/>
          <w:b/>
          <w:sz w:val="24"/>
          <w:szCs w:val="24"/>
        </w:rPr>
      </w:pPr>
    </w:p>
    <w:p w:rsidR="005914AB" w:rsidRDefault="005914AB" w:rsidP="005914AB">
      <w:pPr>
        <w:jc w:val="center"/>
        <w:rPr>
          <w:rFonts w:ascii="Book Antiqua" w:hAnsi="Book Antiqua"/>
          <w:b/>
          <w:sz w:val="24"/>
          <w:szCs w:val="24"/>
        </w:rPr>
      </w:pPr>
    </w:p>
    <w:p w:rsidR="005914AB" w:rsidRPr="002C1847" w:rsidRDefault="005914AB" w:rsidP="005914AB">
      <w:pPr>
        <w:tabs>
          <w:tab w:val="left" w:pos="5000"/>
        </w:tabs>
        <w:spacing w:after="0"/>
        <w:jc w:val="center"/>
        <w:rPr>
          <w:rFonts w:ascii="Book Antiqua" w:hAnsi="Book Antiqua"/>
          <w:b/>
          <w:spacing w:val="-2"/>
          <w:sz w:val="24"/>
          <w:szCs w:val="24"/>
        </w:rPr>
      </w:pPr>
      <w:r w:rsidRPr="003C582D">
        <w:rPr>
          <w:rFonts w:ascii="Book Antiqua" w:hAnsi="Book Antiqua"/>
          <w:b/>
          <w:sz w:val="24"/>
          <w:szCs w:val="24"/>
        </w:rPr>
        <w:t xml:space="preserve">SUPPLY OF </w:t>
      </w:r>
      <w:r w:rsidR="001D6014">
        <w:rPr>
          <w:rFonts w:ascii="Book Antiqua" w:hAnsi="Book Antiqua"/>
          <w:b/>
          <w:sz w:val="24"/>
          <w:szCs w:val="24"/>
        </w:rPr>
        <w:t>DESKTOP COMPUTER</w:t>
      </w:r>
      <w:r w:rsidRPr="002C1847">
        <w:rPr>
          <w:rFonts w:ascii="Book Antiqua" w:hAnsi="Book Antiqua"/>
          <w:b/>
          <w:sz w:val="24"/>
          <w:szCs w:val="24"/>
        </w:rPr>
        <w:t xml:space="preserve"> </w:t>
      </w:r>
      <w:r w:rsidR="0057030C">
        <w:rPr>
          <w:rFonts w:ascii="Book Antiqua" w:hAnsi="Book Antiqua"/>
          <w:b/>
          <w:sz w:val="24"/>
          <w:szCs w:val="24"/>
        </w:rPr>
        <w:t>&amp; ONLINE UPS</w:t>
      </w:r>
    </w:p>
    <w:p w:rsidR="005914AB" w:rsidRDefault="005914AB" w:rsidP="005914AB">
      <w:pPr>
        <w:jc w:val="cente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jc w:val="center"/>
        <w:rPr>
          <w:rFonts w:ascii="Book Antiqua" w:hAnsi="Book Antiqua"/>
          <w:sz w:val="24"/>
          <w:szCs w:val="24"/>
        </w:rPr>
      </w:pPr>
    </w:p>
    <w:p w:rsidR="005914AB" w:rsidRDefault="005914AB" w:rsidP="005914AB">
      <w:pPr>
        <w:jc w:val="center"/>
        <w:rPr>
          <w:rFonts w:ascii="Book Antiqua" w:hAnsi="Book Antiqua"/>
          <w:sz w:val="24"/>
          <w:szCs w:val="24"/>
        </w:rPr>
      </w:pPr>
    </w:p>
    <w:p w:rsidR="005914AB" w:rsidRPr="00A40DF4" w:rsidRDefault="005914AB" w:rsidP="005914AB">
      <w:pPr>
        <w:jc w:val="center"/>
        <w:rPr>
          <w:rFonts w:ascii="Book Antiqua" w:hAnsi="Book Antiqua"/>
          <w:sz w:val="24"/>
          <w:szCs w:val="24"/>
        </w:rPr>
      </w:pPr>
    </w:p>
    <w:p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w:t>
      </w:r>
      <w:bookmarkStart w:id="0" w:name="_GoBack"/>
      <w:bookmarkEnd w:id="0"/>
      <w:r w:rsidRPr="00AD5EE9">
        <w:rPr>
          <w:rFonts w:ascii="Book Antiqua" w:hAnsi="Book Antiqua"/>
          <w:b w:val="0"/>
          <w:smallCaps/>
          <w:sz w:val="24"/>
        </w:rPr>
        <w:t>nt No.</w:t>
      </w:r>
      <w:r>
        <w:rPr>
          <w:rFonts w:ascii="Book Antiqua" w:hAnsi="Book Antiqua"/>
          <w:b w:val="0"/>
          <w:smallCaps/>
          <w:sz w:val="24"/>
        </w:rPr>
        <w:t>:</w:t>
      </w:r>
      <w:r w:rsidRPr="00AD5EE9">
        <w:rPr>
          <w:rFonts w:ascii="Book Antiqua" w:hAnsi="Book Antiqua"/>
          <w:b w:val="0"/>
          <w:smallCaps/>
          <w:sz w:val="24"/>
        </w:rPr>
        <w:t xml:space="preserve"> </w:t>
      </w:r>
      <w:r w:rsidR="009C3C39">
        <w:t>EUSL/F/S/1</w:t>
      </w:r>
      <w:r w:rsidR="005E5865">
        <w:t>9</w:t>
      </w:r>
      <w:r>
        <w:t>/NCB/Goods/0</w:t>
      </w:r>
      <w:r w:rsidR="009C3C39">
        <w:t>1</w:t>
      </w:r>
    </w:p>
    <w:p w:rsidR="005914AB" w:rsidRPr="00AD5EE9" w:rsidRDefault="005914AB" w:rsidP="005914AB">
      <w:pPr>
        <w:ind w:left="340" w:right="340"/>
        <w:jc w:val="center"/>
        <w:rPr>
          <w:rFonts w:ascii="Book Antiqua" w:hAnsi="Book Antiqua"/>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ind w:left="2160" w:firstLine="720"/>
        <w:rPr>
          <w:rFonts w:ascii="Book Antiqua" w:hAnsi="Book Antiqua"/>
          <w:sz w:val="24"/>
          <w:szCs w:val="24"/>
        </w:rPr>
      </w:pPr>
      <w:r w:rsidRPr="00AD5EE9">
        <w:rPr>
          <w:rFonts w:ascii="Book Antiqua" w:hAnsi="Book Antiqua"/>
          <w:b/>
          <w:sz w:val="24"/>
          <w:szCs w:val="24"/>
        </w:rPr>
        <w:t>Section VI – Conditions of Contract</w:t>
      </w:r>
    </w:p>
    <w:p w:rsidR="005914AB" w:rsidRPr="00AD5EE9" w:rsidRDefault="005914AB" w:rsidP="005914AB">
      <w:pPr>
        <w:ind w:firstLine="720"/>
        <w:jc w:val="center"/>
        <w:rPr>
          <w:rFonts w:ascii="Book Antiqua" w:hAnsi="Book Antiqua"/>
          <w:sz w:val="24"/>
          <w:szCs w:val="24"/>
        </w:rPr>
      </w:pPr>
    </w:p>
    <w:p w:rsidR="005914AB" w:rsidRDefault="005914AB" w:rsidP="005914AB">
      <w:pPr>
        <w:ind w:firstLine="720"/>
        <w:jc w:val="center"/>
        <w:rPr>
          <w:rFonts w:ascii="Book Antiqua" w:hAnsi="Book Antiqua"/>
          <w:sz w:val="24"/>
          <w:szCs w:val="24"/>
        </w:rPr>
      </w:pPr>
    </w:p>
    <w:p w:rsidR="005914AB" w:rsidRPr="00AD5EE9" w:rsidRDefault="005914AB" w:rsidP="005914AB">
      <w:pPr>
        <w:ind w:firstLine="720"/>
        <w:jc w:val="center"/>
        <w:rPr>
          <w:rFonts w:ascii="Book Antiqua" w:hAnsi="Book Antiqua"/>
          <w:sz w:val="24"/>
          <w:szCs w:val="24"/>
        </w:rPr>
      </w:pPr>
    </w:p>
    <w:p w:rsidR="005914AB" w:rsidRPr="00AD5EE9" w:rsidRDefault="005914AB" w:rsidP="005914AB">
      <w:pPr>
        <w:ind w:firstLine="720"/>
        <w:jc w:val="center"/>
        <w:rPr>
          <w:rFonts w:ascii="Book Antiqua" w:hAnsi="Book Antiqua"/>
          <w:sz w:val="24"/>
          <w:szCs w:val="24"/>
        </w:rPr>
      </w:pPr>
    </w:p>
    <w:p w:rsidR="005914AB" w:rsidRPr="00AD5EE9" w:rsidRDefault="005914AB" w:rsidP="005914AB">
      <w:pPr>
        <w:ind w:firstLine="720"/>
        <w:jc w:val="center"/>
        <w:rPr>
          <w:rFonts w:ascii="Book Antiqua" w:hAnsi="Book Antiqua"/>
          <w:sz w:val="24"/>
          <w:szCs w:val="24"/>
        </w:rPr>
      </w:pPr>
    </w:p>
    <w:p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rPr>
          <w:rFonts w:ascii="Book Antiqua" w:hAnsi="Book Antiqua"/>
          <w:b/>
          <w:bCs/>
          <w:sz w:val="24"/>
          <w:szCs w:val="24"/>
        </w:rPr>
      </w:pPr>
    </w:p>
    <w:p w:rsidR="005914AB" w:rsidRDefault="005914AB" w:rsidP="005914AB">
      <w:pPr>
        <w:rPr>
          <w:rFonts w:ascii="Book Antiqua" w:hAnsi="Book Antiqua"/>
          <w:b/>
          <w:bCs/>
          <w:sz w:val="24"/>
          <w:szCs w:val="24"/>
        </w:rPr>
      </w:pPr>
    </w:p>
    <w:p w:rsidR="005914AB" w:rsidRDefault="005914AB" w:rsidP="005914AB">
      <w:pPr>
        <w:rPr>
          <w:rFonts w:ascii="Book Antiqua" w:hAnsi="Book Antiqua"/>
          <w:b/>
          <w:bCs/>
          <w:sz w:val="24"/>
          <w:szCs w:val="24"/>
        </w:rPr>
      </w:pPr>
    </w:p>
    <w:p w:rsidR="005914AB" w:rsidRDefault="005914AB" w:rsidP="005914AB">
      <w:pPr>
        <w:rPr>
          <w:rFonts w:ascii="Book Antiqua" w:hAnsi="Book Antiqua"/>
          <w:b/>
          <w:bCs/>
          <w:sz w:val="24"/>
          <w:szCs w:val="24"/>
        </w:rPr>
      </w:pPr>
    </w:p>
    <w:p w:rsidR="003C582D" w:rsidRDefault="003C582D" w:rsidP="005914AB">
      <w:pP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Pr="00AD5EE9" w:rsidRDefault="005914AB" w:rsidP="005914AB">
      <w:pPr>
        <w:widowControl w:val="0"/>
        <w:autoSpaceDE w:val="0"/>
        <w:autoSpaceDN w:val="0"/>
        <w:adjustRightInd w:val="0"/>
        <w:ind w:left="1640"/>
        <w:jc w:val="both"/>
        <w:rPr>
          <w:rFonts w:ascii="Book Antiqua" w:hAnsi="Book Antiqua"/>
          <w:b/>
          <w:bCs/>
          <w:sz w:val="24"/>
          <w:szCs w:val="24"/>
        </w:rPr>
      </w:pPr>
      <w:r w:rsidRPr="00AD5EE9">
        <w:rPr>
          <w:rFonts w:ascii="Book Antiqua" w:hAnsi="Book Antiqua"/>
          <w:b/>
          <w:bCs/>
          <w:sz w:val="24"/>
          <w:szCs w:val="24"/>
        </w:rPr>
        <w:lastRenderedPageBreak/>
        <w:t>Section VI - Conditions of Contract (CC)</w:t>
      </w:r>
      <w:r w:rsidRPr="00AD5EE9">
        <w:rPr>
          <w:rFonts w:ascii="Book Antiqua" w:hAnsi="Book Antiqua"/>
          <w:b/>
          <w:bCs/>
          <w:sz w:val="24"/>
          <w:szCs w:val="24"/>
        </w:rPr>
        <w:tab/>
      </w:r>
    </w:p>
    <w:tbl>
      <w:tblPr>
        <w:tblW w:w="9738" w:type="dxa"/>
        <w:tblLook w:val="04A0" w:firstRow="1" w:lastRow="0" w:firstColumn="1" w:lastColumn="0" w:noHBand="0" w:noVBand="1"/>
      </w:tblPr>
      <w:tblGrid>
        <w:gridCol w:w="648"/>
        <w:gridCol w:w="1980"/>
        <w:gridCol w:w="22"/>
        <w:gridCol w:w="614"/>
        <w:gridCol w:w="22"/>
        <w:gridCol w:w="6182"/>
        <w:gridCol w:w="270"/>
      </w:tblGrid>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b/>
                <w:sz w:val="24"/>
                <w:szCs w:val="24"/>
              </w:rPr>
              <w:t>Definitions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w:t>
            </w:r>
          </w:p>
        </w:tc>
        <w:tc>
          <w:tcPr>
            <w:tcW w:w="6452" w:type="dxa"/>
            <w:gridSpan w:val="2"/>
            <w:shd w:val="clear" w:color="auto" w:fill="auto"/>
            <w:vAlign w:val="center"/>
          </w:tcPr>
          <w:p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The following words and expressions shall have the meanings hereby assigned to them:</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“Contract” means the Contract Agreement entered into between the Purchaser and the Supplier, together with the Contract Documents referred to therein, including all attachments, appendices, and all documents incorporated by reference therein.</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 xml:space="preserve"> “Contract Documents” means the documents listed in the Contract Agreement, including any amendments thereto.</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 xml:space="preserve">“Contract Price” means the price payable to the Supplier as specified in the Contract Agreement, subject to such additions and adjustments thereto or deductions </w:t>
            </w:r>
            <w:r w:rsidR="009C3C39" w:rsidRPr="00AD5EE9">
              <w:rPr>
                <w:rFonts w:ascii="Book Antiqua" w:hAnsi="Book Antiqua"/>
                <w:sz w:val="24"/>
                <w:szCs w:val="24"/>
              </w:rPr>
              <w:t>there from</w:t>
            </w:r>
            <w:r w:rsidRPr="00AD5EE9">
              <w:rPr>
                <w:rFonts w:ascii="Book Antiqua" w:hAnsi="Book Antiqua"/>
                <w:sz w:val="24"/>
                <w:szCs w:val="24"/>
              </w:rPr>
              <w:t xml:space="preserve">, as may be made pursuant to the Contract.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ind w:left="432" w:hanging="432"/>
              <w:jc w:val="both"/>
              <w:rPr>
                <w:rFonts w:ascii="Book Antiqua" w:hAnsi="Book Antiqua"/>
                <w:sz w:val="24"/>
                <w:szCs w:val="24"/>
              </w:rPr>
            </w:pPr>
            <w:r w:rsidRPr="00AD5EE9">
              <w:rPr>
                <w:rFonts w:ascii="Book Antiqua" w:hAnsi="Book Antiqua"/>
                <w:sz w:val="24"/>
                <w:szCs w:val="24"/>
              </w:rPr>
              <w:t>“Day” means calendar day.</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“Completion” means the fulfillment of the supply of Goods to the destination specified and completion of the Related Services by the Supplier in accordance with the terms and conditions set forth in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“CC” means the Conditions of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“Goods” means all of the commodities, raw material, machinery and equipment, and/or other materials that the Supplier is required to supply to the Purchaser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“Purchaser” means the entity purchasing the Goods and Related Services, as specified in the Contract Data.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“Related Services” means the services incidental to the supply of the goods, such as insurance, installation, training and initial maintenance and other such obligations of the Supplier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“Subcontractor” means any natural person, private or government entity, or a combination of the above, to which any part of the Goods to be supplied or execution of any part of the Related Services is subcontracted by the Supplier.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AD5EE9" w:rsidRDefault="005914AB" w:rsidP="005914AB">
            <w:pPr>
              <w:spacing w:after="0"/>
              <w:jc w:val="right"/>
              <w:rPr>
                <w:rFonts w:ascii="Book Antiqua" w:hAnsi="Book Antiqua"/>
                <w:sz w:val="24"/>
                <w:szCs w:val="24"/>
              </w:rPr>
            </w:pP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“Supplier” means the natural person, private or government entity, or a combination of the above, whose bid to perform the Contract has been accepted by the Purchaser and is named as such in the Contract Agreement.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 “The Project Site,” where applicable, means the place named in the Contract Data.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Contract Documents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w:t>
            </w:r>
          </w:p>
        </w:tc>
        <w:tc>
          <w:tcPr>
            <w:tcW w:w="6452" w:type="dxa"/>
            <w:gridSpan w:val="2"/>
            <w:shd w:val="clear" w:color="auto" w:fill="auto"/>
            <w:vAlign w:val="center"/>
          </w:tcPr>
          <w:p w:rsidR="005914AB" w:rsidRPr="00AD5EE9" w:rsidRDefault="005914AB" w:rsidP="00B419BB">
            <w:pPr>
              <w:jc w:val="both"/>
              <w:rPr>
                <w:rFonts w:ascii="Book Antiqua" w:hAnsi="Book Antiqua"/>
                <w:sz w:val="24"/>
                <w:szCs w:val="24"/>
              </w:rPr>
            </w:pPr>
            <w:r w:rsidRPr="00AD5EE9">
              <w:rPr>
                <w:rFonts w:ascii="Book Antiqua" w:hAnsi="Book Antiqua"/>
                <w:sz w:val="24"/>
                <w:szCs w:val="24"/>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Fraud and Corruption</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w:t>
            </w:r>
          </w:p>
        </w:tc>
        <w:tc>
          <w:tcPr>
            <w:tcW w:w="6452" w:type="dxa"/>
            <w:gridSpan w:val="2"/>
            <w:shd w:val="clear" w:color="auto" w:fill="auto"/>
            <w:vAlign w:val="center"/>
          </w:tcPr>
          <w:p w:rsidR="005914AB" w:rsidRPr="00AD5EE9" w:rsidRDefault="005914AB" w:rsidP="00B419BB">
            <w:pPr>
              <w:jc w:val="both"/>
              <w:rPr>
                <w:rFonts w:ascii="Book Antiqua" w:hAnsi="Book Antiqua"/>
                <w:sz w:val="24"/>
                <w:szCs w:val="24"/>
              </w:rPr>
            </w:pPr>
            <w:r w:rsidRPr="00AD5EE9">
              <w:rPr>
                <w:rFonts w:ascii="Book Antiqua" w:hAnsi="Book Antiqua"/>
                <w:sz w:val="24"/>
                <w:szCs w:val="24"/>
              </w:rPr>
              <w:t>The Government of Sri Lanka requires the Purchaser as well as bidders, suppliers, contractors, and consultants to observe the highest standard of ethics during the procurement and execution of such contracts. In pursuit of this policy:</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ab/>
              <w:t>“corrupt  practice”  means offering</w:t>
            </w:r>
            <w:r w:rsidRPr="00AD5EE9">
              <w:rPr>
                <w:rFonts w:ascii="Book Antiqua" w:hAnsi="Book Antiqua"/>
                <w:w w:val="96"/>
                <w:sz w:val="24"/>
                <w:szCs w:val="24"/>
              </w:rPr>
              <w:t xml:space="preserve">, </w:t>
            </w:r>
            <w:r w:rsidRPr="00AD5EE9">
              <w:rPr>
                <w:rFonts w:ascii="Book Antiqua" w:hAnsi="Book Antiqua"/>
                <w:sz w:val="24"/>
                <w:szCs w:val="24"/>
              </w:rPr>
              <w:t>giving</w:t>
            </w:r>
            <w:r w:rsidRPr="00AD5EE9">
              <w:rPr>
                <w:rFonts w:ascii="Book Antiqua" w:hAnsi="Book Antiqua"/>
                <w:w w:val="96"/>
                <w:sz w:val="24"/>
                <w:szCs w:val="24"/>
              </w:rPr>
              <w:t xml:space="preserve">, </w:t>
            </w:r>
            <w:r w:rsidRPr="00AD5EE9">
              <w:rPr>
                <w:rFonts w:ascii="Book Antiqua" w:hAnsi="Book Antiqua"/>
                <w:sz w:val="24"/>
                <w:szCs w:val="24"/>
              </w:rPr>
              <w:t>receiving, or soliciting, directly or indirectly, of anything of value to influence the action of a public official in the procurement process or in contract execution;</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ab/>
              <w:t xml:space="preserve">“fraudulent practice” means a misrepresentation or omission of facts in order to influence a procurement process or the execution of a contract;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 xml:space="preserve">   “collusive practice”  means a scheme or arrangement between two or more bidders, with r without the knowledge of the Purchaser to establish bid prices at artificial, noncompetitive levels; and</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 xml:space="preserve">   “</w:t>
            </w:r>
            <w:r w:rsidR="009C3C39" w:rsidRPr="00AD5EE9">
              <w:rPr>
                <w:rFonts w:ascii="Book Antiqua" w:hAnsi="Book Antiqua"/>
                <w:sz w:val="24"/>
                <w:szCs w:val="24"/>
              </w:rPr>
              <w:t>Coercive</w:t>
            </w:r>
            <w:r w:rsidRPr="00AD5EE9">
              <w:rPr>
                <w:rFonts w:ascii="Book Antiqua" w:hAnsi="Book Antiqua"/>
                <w:sz w:val="24"/>
                <w:szCs w:val="24"/>
              </w:rPr>
              <w:t xml:space="preserve"> practice” means harming or threatening to harm, directly</w:t>
            </w:r>
            <w:r w:rsidRPr="00AD5EE9">
              <w:rPr>
                <w:rFonts w:ascii="Book Antiqua" w:hAnsi="Book Antiqua"/>
                <w:sz w:val="24"/>
                <w:szCs w:val="24"/>
              </w:rPr>
              <w:tab/>
              <w:t>or indirectly, persons or their property to influence their participation in the procurement process or affect the execution of a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Default="005914AB" w:rsidP="005914AB">
            <w:pPr>
              <w:spacing w:after="0"/>
              <w:jc w:val="right"/>
              <w:rPr>
                <w:rFonts w:ascii="Book Antiqua" w:hAnsi="Book Antiqua"/>
                <w:bCs/>
              </w:rPr>
            </w:pPr>
          </w:p>
          <w:p w:rsidR="005914AB" w:rsidRDefault="005914AB" w:rsidP="005914AB">
            <w:pPr>
              <w:spacing w:after="0"/>
              <w:jc w:val="right"/>
              <w:rPr>
                <w:rFonts w:ascii="Book Antiqua" w:hAnsi="Book Antiqua"/>
                <w:bCs/>
              </w:rPr>
            </w:pPr>
          </w:p>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AD5EE9" w:rsidRDefault="005914AB" w:rsidP="005914AB">
            <w:pPr>
              <w:spacing w:after="0"/>
              <w:jc w:val="right"/>
              <w:rPr>
                <w:rFonts w:ascii="Book Antiqua" w:hAnsi="Book Antiqua"/>
                <w:sz w:val="24"/>
                <w:szCs w:val="24"/>
              </w:rPr>
            </w:pP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4.</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Interpretation</w:t>
            </w:r>
            <w:r w:rsidRPr="00AD5EE9">
              <w:rPr>
                <w:rFonts w:ascii="Book Antiqua" w:hAnsi="Book Antiqua"/>
                <w:sz w:val="24"/>
                <w:szCs w:val="24"/>
              </w:rPr>
              <w:t xml:space="preserve">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4.1</w:t>
            </w:r>
          </w:p>
        </w:tc>
        <w:tc>
          <w:tcPr>
            <w:tcW w:w="6452" w:type="dxa"/>
            <w:gridSpan w:val="2"/>
            <w:shd w:val="clear" w:color="auto" w:fill="auto"/>
            <w:vAlign w:val="center"/>
          </w:tcPr>
          <w:p w:rsidR="005914AB" w:rsidRPr="00AD5EE9" w:rsidRDefault="005914AB" w:rsidP="005914AB">
            <w:pPr>
              <w:spacing w:after="0"/>
              <w:jc w:val="both"/>
              <w:rPr>
                <w:rFonts w:ascii="Book Antiqua" w:hAnsi="Book Antiqua"/>
                <w:sz w:val="24"/>
                <w:szCs w:val="24"/>
              </w:rPr>
            </w:pPr>
            <w:r w:rsidRPr="00AD5EE9">
              <w:rPr>
                <w:rFonts w:ascii="Book Antiqua" w:hAnsi="Book Antiqua"/>
                <w:sz w:val="24"/>
                <w:szCs w:val="24"/>
              </w:rPr>
              <w:t>If the context so requires it, singular means plural and vice versa.</w:t>
            </w:r>
          </w:p>
        </w:tc>
      </w:tr>
      <w:tr w:rsidR="005914AB" w:rsidRPr="00AD5EE9" w:rsidTr="00B419BB">
        <w:tc>
          <w:tcPr>
            <w:tcW w:w="648" w:type="dxa"/>
            <w:shd w:val="clear" w:color="auto" w:fill="auto"/>
          </w:tcPr>
          <w:p w:rsidR="005914AB" w:rsidRPr="00AD5EE9" w:rsidRDefault="005914AB" w:rsidP="005914AB">
            <w:pPr>
              <w:widowControl w:val="0"/>
              <w:autoSpaceDE w:val="0"/>
              <w:autoSpaceDN w:val="0"/>
              <w:adjustRightInd w:val="0"/>
              <w:spacing w:after="120"/>
              <w:jc w:val="center"/>
              <w:rPr>
                <w:rFonts w:ascii="Book Antiqua" w:hAnsi="Book Antiqua"/>
                <w:b/>
                <w:bCs/>
                <w:sz w:val="24"/>
                <w:szCs w:val="24"/>
              </w:rPr>
            </w:pPr>
          </w:p>
        </w:tc>
        <w:tc>
          <w:tcPr>
            <w:tcW w:w="2002" w:type="dxa"/>
            <w:gridSpan w:val="2"/>
            <w:shd w:val="clear" w:color="auto" w:fill="auto"/>
          </w:tcPr>
          <w:p w:rsidR="005914AB" w:rsidRPr="00AD5EE9" w:rsidRDefault="005914AB" w:rsidP="005914AB">
            <w:pPr>
              <w:widowControl w:val="0"/>
              <w:autoSpaceDE w:val="0"/>
              <w:autoSpaceDN w:val="0"/>
              <w:adjustRightInd w:val="0"/>
              <w:spacing w:after="120"/>
              <w:rPr>
                <w:rFonts w:ascii="Book Antiqua" w:hAnsi="Book Antiqua"/>
                <w:b/>
                <w:sz w:val="24"/>
                <w:szCs w:val="24"/>
              </w:rPr>
            </w:pPr>
          </w:p>
        </w:tc>
        <w:tc>
          <w:tcPr>
            <w:tcW w:w="636" w:type="dxa"/>
            <w:gridSpan w:val="2"/>
            <w:shd w:val="clear" w:color="auto" w:fill="auto"/>
          </w:tcPr>
          <w:p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4.2</w:t>
            </w:r>
          </w:p>
        </w:tc>
        <w:tc>
          <w:tcPr>
            <w:tcW w:w="6452" w:type="dxa"/>
            <w:gridSpan w:val="2"/>
            <w:shd w:val="clear" w:color="auto" w:fill="auto"/>
          </w:tcPr>
          <w:p w:rsidR="005914AB" w:rsidRPr="00AD5EE9" w:rsidRDefault="005914AB" w:rsidP="005914AB">
            <w:pPr>
              <w:widowControl w:val="0"/>
              <w:tabs>
                <w:tab w:val="num" w:pos="2860"/>
              </w:tabs>
              <w:overflowPunct w:val="0"/>
              <w:autoSpaceDE w:val="0"/>
              <w:autoSpaceDN w:val="0"/>
              <w:adjustRightInd w:val="0"/>
              <w:spacing w:after="120" w:line="240" w:lineRule="auto"/>
              <w:jc w:val="both"/>
              <w:rPr>
                <w:rFonts w:ascii="Book Antiqua" w:hAnsi="Book Antiqua"/>
                <w:sz w:val="24"/>
                <w:szCs w:val="24"/>
              </w:rPr>
            </w:pPr>
            <w:r w:rsidRPr="00AD5EE9">
              <w:rPr>
                <w:rFonts w:ascii="Book Antiqua" w:hAnsi="Book Antiqua"/>
                <w:sz w:val="24"/>
                <w:szCs w:val="24"/>
              </w:rPr>
              <w:t xml:space="preserve">Entire Agreement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The Contract constitutes the entire agreement between the Purchaser and the Supplier and supersedes all communications, negotiations and agreements (whether written or oral) of the parties with respect thereto made prior to the date of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4.3</w:t>
            </w:r>
          </w:p>
        </w:tc>
        <w:tc>
          <w:tcPr>
            <w:tcW w:w="6452" w:type="dxa"/>
            <w:gridSpan w:val="2"/>
            <w:shd w:val="clear" w:color="auto" w:fill="auto"/>
          </w:tcPr>
          <w:p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Amendment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No amendment or other variation of the Contract shall be valid unless it is in writing, is dated, expressly refers to the Contract, and is signed by a duly authorized representative of each party thereto.</w:t>
            </w:r>
          </w:p>
        </w:tc>
      </w:tr>
      <w:tr w:rsidR="005914AB" w:rsidRPr="00AD5EE9" w:rsidTr="00B419BB">
        <w:tc>
          <w:tcPr>
            <w:tcW w:w="648" w:type="dxa"/>
            <w:shd w:val="clear" w:color="auto" w:fill="auto"/>
          </w:tcPr>
          <w:p w:rsidR="005914AB" w:rsidRPr="00AD5EE9" w:rsidRDefault="005914AB" w:rsidP="00A446D6">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rsidR="005914AB" w:rsidRPr="00AD5EE9" w:rsidRDefault="005914AB" w:rsidP="00A446D6">
            <w:pPr>
              <w:widowControl w:val="0"/>
              <w:autoSpaceDE w:val="0"/>
              <w:autoSpaceDN w:val="0"/>
              <w:adjustRightInd w:val="0"/>
              <w:spacing w:after="0"/>
              <w:rPr>
                <w:rFonts w:ascii="Book Antiqua" w:hAnsi="Book Antiqua"/>
                <w:b/>
                <w:sz w:val="24"/>
                <w:szCs w:val="24"/>
              </w:rPr>
            </w:pPr>
          </w:p>
        </w:tc>
        <w:tc>
          <w:tcPr>
            <w:tcW w:w="636" w:type="dxa"/>
            <w:gridSpan w:val="2"/>
            <w:shd w:val="clear" w:color="auto" w:fill="auto"/>
          </w:tcPr>
          <w:p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4.4</w:t>
            </w:r>
          </w:p>
        </w:tc>
        <w:tc>
          <w:tcPr>
            <w:tcW w:w="6452" w:type="dxa"/>
            <w:gridSpan w:val="2"/>
            <w:shd w:val="clear" w:color="auto" w:fill="auto"/>
          </w:tcPr>
          <w:p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Severability</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5.</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Language</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5.1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5.2</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 xml:space="preserve">The Supplier shall bear all costs of translation to the governing language and all risks of the accuracy of such translation, for documents provided by the Supplier.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6.</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Joint Venture, Consortium or Association</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6.1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7.</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Eligibility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7.1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8.</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Notices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8.1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Any notice given by one party to the other pursuant to the Contract shall be in writing to the address specified in the Contract Data. The term “in writing” means communicated in written form with proof of receipt.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9C3C39" w:rsidRDefault="009C3C39" w:rsidP="005914AB">
            <w:pPr>
              <w:spacing w:after="0"/>
              <w:jc w:val="right"/>
              <w:rPr>
                <w:rFonts w:ascii="Book Antiqua" w:hAnsi="Book Antiqua"/>
                <w:bCs/>
              </w:rPr>
            </w:pPr>
          </w:p>
          <w:p w:rsidR="009C3C39" w:rsidRDefault="005914AB" w:rsidP="009C3C39">
            <w:pPr>
              <w:spacing w:after="0"/>
              <w:jc w:val="right"/>
              <w:rPr>
                <w:rFonts w:ascii="Book Antiqua" w:hAnsi="Book Antiqua"/>
                <w:bCs/>
              </w:rPr>
            </w:pPr>
            <w:r w:rsidRPr="005914AB">
              <w:rPr>
                <w:rFonts w:ascii="Book Antiqua" w:hAnsi="Book Antiqua"/>
                <w:bCs/>
              </w:rPr>
              <w:t>……………………………………...</w:t>
            </w:r>
          </w:p>
          <w:p w:rsidR="005914AB" w:rsidRPr="009C3C39" w:rsidRDefault="005914AB" w:rsidP="009C3C39">
            <w:pPr>
              <w:spacing w:after="0"/>
              <w:jc w:val="right"/>
              <w:rPr>
                <w:rFonts w:ascii="Book Antiqua" w:hAnsi="Book Antiqua"/>
                <w:bCs/>
              </w:rPr>
            </w:pP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8.2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A notice shall be effective when delivered or on the notice’s effective date, whichever is later.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9.</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Governing Law</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9.1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shall be governed by and interpreted in accordance with the laws of the Democratic Socialist Republic of Sri Lanka.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10.</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Settlement of Disputes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and the Supplier shall make every effort to resolve amicably by direct informal negotiation any disagreement or dispute arising between them under or in connection with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 11 of 1995.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10.3</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Notwithstanding any reference to arbitration herein,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 parties shall continue to perform their respective obligations under the Contract unless they otherwise agree; and</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574A7B" w:rsidRDefault="009C3C39"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w:t>
            </w:r>
            <w:r w:rsidR="005914AB" w:rsidRPr="00AD5EE9">
              <w:rPr>
                <w:rFonts w:ascii="Book Antiqua" w:hAnsi="Book Antiqua"/>
                <w:sz w:val="24"/>
                <w:szCs w:val="24"/>
              </w:rPr>
              <w:t xml:space="preserve"> Purchaser shall pay the Supplier any monies due the Supplier.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11.</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Scope of Supply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Goods and Related Services to be supplied shall be as specified in the Schedule of Requirements.</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12.</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 xml:space="preserve">Delivery and </w:t>
            </w:r>
            <w:r w:rsidRPr="00EB7C24">
              <w:rPr>
                <w:rFonts w:ascii="Book Antiqua" w:hAnsi="Book Antiqua"/>
                <w:b/>
                <w:sz w:val="24"/>
                <w:szCs w:val="24"/>
              </w:rPr>
              <w:t xml:space="preserve"> </w:t>
            </w:r>
            <w:r w:rsidRPr="00AD5EE9">
              <w:rPr>
                <w:rFonts w:ascii="Book Antiqua" w:hAnsi="Book Antiqua"/>
                <w:b/>
                <w:sz w:val="24"/>
                <w:szCs w:val="24"/>
              </w:rPr>
              <w:t>Documents</w:t>
            </w:r>
            <w:r w:rsidRPr="00EB7C24">
              <w:rPr>
                <w:rFonts w:ascii="Book Antiqua" w:hAnsi="Book Antiqua"/>
                <w:b/>
                <w:sz w:val="24"/>
                <w:szCs w:val="24"/>
              </w:rPr>
              <w:t xml:space="preserve">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12.1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sidRPr="00EB7C24">
              <w:rPr>
                <w:rFonts w:ascii="Book Antiqua" w:hAnsi="Book Antiqua"/>
                <w:sz w:val="24"/>
                <w:szCs w:val="24"/>
              </w:rPr>
              <w:t>Contract Data.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13.</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Suppl</w:t>
            </w:r>
            <w:r>
              <w:rPr>
                <w:rFonts w:ascii="Book Antiqua" w:hAnsi="Book Antiqua"/>
                <w:b/>
                <w:sz w:val="24"/>
                <w:szCs w:val="24"/>
              </w:rPr>
              <w:t>i</w:t>
            </w:r>
            <w:r w:rsidRPr="00AD5EE9">
              <w:rPr>
                <w:rFonts w:ascii="Book Antiqua" w:hAnsi="Book Antiqua"/>
                <w:b/>
                <w:sz w:val="24"/>
                <w:szCs w:val="24"/>
              </w:rPr>
              <w:t xml:space="preserve">er’s Responsibilities </w:t>
            </w:r>
          </w:p>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13.1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supply all the Goods and Related Services included in the Scope of Supply in accordance   with CC Clause 11, and the Delivery and Completion Schedule, as per CC Clause 12.</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14.</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 xml:space="preserve">Contract Price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14.1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Prices charged by the Supplier for the Goods supplied and the Related Services performed under the Contract shall not vary from the prices quoted by the Supplier in its bid.</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5914AB" w:rsidRDefault="00CC004D" w:rsidP="00CC004D">
            <w:pPr>
              <w:spacing w:after="0"/>
              <w:jc w:val="center"/>
              <w:rPr>
                <w:rFonts w:ascii="Book Antiqua" w:hAnsi="Book Antiqua"/>
                <w:bCs/>
              </w:rPr>
            </w:pPr>
            <w:r>
              <w:rPr>
                <w:rFonts w:ascii="Book Antiqua" w:hAnsi="Book Antiqua"/>
                <w:bCs/>
              </w:rPr>
              <w:t xml:space="preserve">                                              </w:t>
            </w:r>
            <w:r w:rsidR="005914AB" w:rsidRPr="005914AB">
              <w:rPr>
                <w:rFonts w:ascii="Book Antiqua" w:hAnsi="Book Antiqua"/>
                <w:bCs/>
              </w:rPr>
              <w:t>……………………………………...</w:t>
            </w:r>
          </w:p>
          <w:p w:rsidR="005914AB" w:rsidRPr="00AD5EE9" w:rsidRDefault="005914AB" w:rsidP="005914AB">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15.</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Terms of Payment</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Price shall be paid as specified in the Contract Data.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15.3</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Payments shall be made promptly by the Purchaser, but in no case later than twenty eight (28) days after submission of an invoice or request for payment by the Supplier, and after the Purchaser has accepted it.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16.</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Taxes and Duties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16.1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be entirely responsible for all taxes, duties, license fees, etc., incurred until delivery of the contracted Goods to the Purchaser.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17.</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Performance    Security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required as specified in the Contract Data, the Supplier shall, within fourteen (14) days of the notification </w:t>
            </w:r>
            <w:r w:rsidR="00A6341D" w:rsidRPr="00AD5EE9">
              <w:rPr>
                <w:rFonts w:ascii="Book Antiqua" w:hAnsi="Book Antiqua"/>
                <w:sz w:val="24"/>
                <w:szCs w:val="24"/>
              </w:rPr>
              <w:t>of contract</w:t>
            </w:r>
            <w:r w:rsidRPr="00AD5EE9">
              <w:rPr>
                <w:rFonts w:ascii="Book Antiqua" w:hAnsi="Book Antiqua"/>
                <w:sz w:val="24"/>
                <w:szCs w:val="24"/>
              </w:rPr>
              <w:t xml:space="preserve"> award, provide a performance security of Ten percent (10%) of the Contract Price for the performance </w:t>
            </w:r>
            <w:r w:rsidR="00A6341D" w:rsidRPr="00AD5EE9">
              <w:rPr>
                <w:rFonts w:ascii="Book Antiqua" w:hAnsi="Book Antiqua"/>
                <w:sz w:val="24"/>
                <w:szCs w:val="24"/>
              </w:rPr>
              <w:t>of the</w:t>
            </w:r>
            <w:r w:rsidRPr="00AD5EE9">
              <w:rPr>
                <w:rFonts w:ascii="Book Antiqua" w:hAnsi="Book Antiqua"/>
                <w:sz w:val="24"/>
                <w:szCs w:val="24"/>
              </w:rPr>
              <w:t xml:space="preserv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proceeds of the Performance Security shall be payable to the Purchaser as compensation for any loss resulting from the Supplier’s failure to complete its obligations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17.3</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As specified in the Contract Data, the Performance Security, if required, shall be in Sri Lanka Rupees and shall be in the format stipulated by the Purchaser in the Contract Data, or in another format acceptable to the Purchaser.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17.4</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18.</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Copyright</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18.1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14AB" w:rsidRPr="00AD5EE9" w:rsidTr="00CC004D">
        <w:trPr>
          <w:trHeight w:val="1170"/>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19.</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Confidential Information</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t>
            </w:r>
          </w:p>
        </w:tc>
      </w:tr>
      <w:tr w:rsidR="00CC004D" w:rsidRPr="00AD5EE9" w:rsidTr="00CC004D">
        <w:trPr>
          <w:trHeight w:val="440"/>
        </w:trPr>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CC004D" w:rsidRPr="007A6319" w:rsidRDefault="00CC004D"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CC004D">
        <w:trPr>
          <w:trHeight w:val="975"/>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19.3</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above provisions of CC Clause 19 shall not in any way modify any undertaking of confidentiality given by either of the parties hereto prior to the date of the Contract in respect of the Supply or any part thereof.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19.4</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provisions of CC Clause 19 shall survive completion or termination, for whatever reason, of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20.</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Subcontracting</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notify the Purchaser in writing of all subcontracts awarded under the Contract if not</w:t>
            </w:r>
            <w:r w:rsidRPr="00AD5EE9">
              <w:rPr>
                <w:rFonts w:ascii="Book Antiqua" w:hAnsi="Book Antiqua"/>
                <w:sz w:val="24"/>
                <w:szCs w:val="24"/>
              </w:rPr>
              <w:tab/>
              <w:t xml:space="preserve"> already specified in the bid. Such notification, in the original bid or later shall not relieve the Supplier from any of its obligations, duties, responsibilities, or liability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Subcontracts shall comply with the provisions of CC Clauses 3 and 7.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21.</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 xml:space="preserve">Specifications  and Standards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Technical Specifications and Drawings</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 </w:t>
            </w:r>
          </w:p>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Supplier  shall  be  entitled  to  disclaim responsibility  for  any  design,  data,  drawing, specification or other document, or any modification thereof provided or designed by or on behalf of the Purchaser, by giving a notice of such disclaimer to the Purchaser. </w:t>
            </w:r>
          </w:p>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5914AB" w:rsidRPr="00AD5EE9"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sz w:val="24"/>
                <w:szCs w:val="24"/>
              </w:rPr>
              <w:br w:type="page"/>
            </w:r>
            <w:r w:rsidRPr="00AD5EE9">
              <w:rPr>
                <w:rFonts w:ascii="Book Antiqua" w:hAnsi="Book Antiqua"/>
                <w:b/>
                <w:bCs/>
                <w:sz w:val="24"/>
                <w:szCs w:val="24"/>
              </w:rPr>
              <w:t>22.</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Packing and Documents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22.1</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pack the Goods as is required to prevent their damage or deterioration during transit to their final destination, as indicated in the Contract.</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23.</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Insurance</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23.1</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the Goods supplied under the Contract shall be fully insured against loss or damage incidental to manufacture or acquisition, transportation, storage, and delivery.</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24.</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Transportation</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24.1</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responsibility for arranging transportation of the Goods shall be a responsibility of the supplier.</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25.</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Inspections and Tests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25.1</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at its own expense and at no cost to the Purchaser carry out all such tests and/or inspections of the Goods and Related Services as are specified in the Contract Data.</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25.2</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 </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25.3</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CC004D" w:rsidRPr="00AD5EE9" w:rsidTr="00B419BB">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474" w:type="dxa"/>
            <w:gridSpan w:val="3"/>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after="0" w:line="256"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25.4</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33" w:lineRule="auto"/>
              <w:ind w:right="20"/>
              <w:jc w:val="both"/>
              <w:rPr>
                <w:rFonts w:ascii="Book Antiqua" w:hAnsi="Book Antiqua"/>
                <w:sz w:val="24"/>
                <w:szCs w:val="24"/>
              </w:rPr>
            </w:pPr>
            <w:r w:rsidRPr="00AD5EE9">
              <w:rPr>
                <w:rFonts w:ascii="Book Antiqua" w:hAnsi="Book Antiqua"/>
                <w:sz w:val="24"/>
                <w:szCs w:val="24"/>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25.5</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45" w:lineRule="auto"/>
              <w:jc w:val="both"/>
              <w:rPr>
                <w:rFonts w:ascii="Book Antiqua" w:hAnsi="Book Antiqua"/>
                <w:sz w:val="24"/>
                <w:szCs w:val="24"/>
              </w:rPr>
            </w:pPr>
            <w:r w:rsidRPr="00AD5EE9">
              <w:rPr>
                <w:rFonts w:ascii="Book Antiqua" w:hAnsi="Book Antiqua"/>
                <w:sz w:val="24"/>
                <w:szCs w:val="24"/>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25.6</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shall provide the Purchaser with a report of the results of any such test and/or inspection.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25.7</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25.8</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26.</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Liquidated Damages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26.1</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tc>
      </w:tr>
      <w:tr w:rsidR="00CC004D" w:rsidRPr="00AD5EE9" w:rsidTr="00B419BB">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474" w:type="dxa"/>
            <w:gridSpan w:val="3"/>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27.</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Warranty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27.1</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warrants that all the Goods are new, unused, and of the most recent or current models, and that they incorporate all recent improvements in design and materials, unless provided otherwise in the Contract.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27.2</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Subject to CC Sub-Clause 21.1(b), the Supplier further warrants that the Goods shall be free from defects arising from any act or omission of the Supplier or arising from design, materials, and workmanship, under normal use in the conditions prevailing in the country of final destination.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27.3</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Unless otherwise specified in the Contract Data, the warranty shall remain valid for twelve (12) months after the Goods, or any portion thereof as the case may be, have been delivered to and accepted at the final destination indicated in the Contract Data.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27.4</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27.5</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Upon receipt of such notice, the Supplier shall, within the period specified in the Contract Data, expeditiously repair or replace the defective Goods or parts thereof, at no cost to the Purchaser.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27.6</w:t>
            </w:r>
          </w:p>
        </w:tc>
        <w:tc>
          <w:tcPr>
            <w:tcW w:w="6204" w:type="dxa"/>
            <w:gridSpan w:val="2"/>
            <w:shd w:val="clear" w:color="auto" w:fill="auto"/>
          </w:tcPr>
          <w:p w:rsidR="005914AB"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having been notified, the Supplier fails to remedy the defect within the period specified in the Contract </w:t>
            </w:r>
            <w:r w:rsidR="009C3C39" w:rsidRPr="00AD5EE9">
              <w:rPr>
                <w:rFonts w:ascii="Book Antiqua" w:hAnsi="Book Antiqua"/>
                <w:sz w:val="24"/>
                <w:szCs w:val="24"/>
              </w:rPr>
              <w:t>Data;</w:t>
            </w:r>
            <w:r w:rsidRPr="00AD5EE9">
              <w:rPr>
                <w:rFonts w:ascii="Book Antiqua" w:hAnsi="Book Antiqua"/>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rsidR="00CC004D" w:rsidRPr="00AD5EE9" w:rsidRDefault="00CC004D"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28.</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Patent Indemnity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28.1</w:t>
            </w:r>
          </w:p>
        </w:tc>
        <w:tc>
          <w:tcPr>
            <w:tcW w:w="6204" w:type="dxa"/>
            <w:gridSpan w:val="2"/>
            <w:shd w:val="clear" w:color="auto" w:fill="auto"/>
          </w:tcPr>
          <w:p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w:t>
            </w:r>
          </w:p>
          <w:p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B419BB">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Contract by reason of: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installation of the Goods by the Supplier or the use of the Goods in the country where the Site is located; and </w:t>
            </w:r>
          </w:p>
          <w:p w:rsidR="005914AB" w:rsidRPr="00AD5EE9" w:rsidRDefault="005914AB" w:rsidP="00B419BB">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CC004D" w:rsidRPr="00AD5EE9" w:rsidTr="005914AB">
        <w:trPr>
          <w:gridAfter w:val="1"/>
          <w:wAfter w:w="270" w:type="dxa"/>
        </w:trPr>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C004D" w:rsidRDefault="005914AB" w:rsidP="00203953">
            <w:pPr>
              <w:widowControl w:val="0"/>
              <w:numPr>
                <w:ilvl w:val="0"/>
                <w:numId w:val="8"/>
              </w:numPr>
              <w:overflowPunct w:val="0"/>
              <w:autoSpaceDE w:val="0"/>
              <w:autoSpaceDN w:val="0"/>
              <w:adjustRightInd w:val="0"/>
              <w:spacing w:after="120" w:line="215" w:lineRule="auto"/>
              <w:ind w:left="522" w:hanging="522"/>
              <w:jc w:val="both"/>
              <w:rPr>
                <w:rFonts w:ascii="Book Antiqua" w:hAnsi="Book Antiqua"/>
                <w:sz w:val="24"/>
                <w:szCs w:val="24"/>
              </w:rPr>
            </w:pPr>
            <w:r w:rsidRPr="00AD5EE9">
              <w:rPr>
                <w:rFonts w:ascii="Book Antiqua" w:hAnsi="Book Antiqua"/>
                <w:sz w:val="24"/>
                <w:szCs w:val="24"/>
              </w:rPr>
              <w:t xml:space="preserve">the sale in any country of the products produced by the Goods.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28.2</w:t>
            </w: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28.3</w:t>
            </w: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If the Supplier fails to notify the Purchaser within twenty- eight (28) days after receipt of such notice that it intends to conduct any such proceedings or claim, then the Purchaser shall be free to conduct the same on its own behalf.</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28.4</w:t>
            </w: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Purchaser shall, at the Supplier’s request, afford all available assistance to the Supplier in conducting such proceedings or claim, and shall be reimbursed by the Supplier for all reasonable expenses incurred in so doing.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28.5</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29.</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Limitation of  Liability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29.1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Except  in  cases  of  criminal  negligence  or  willful misconduct,</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rsidTr="005914AB">
        <w:trPr>
          <w:gridAfter w:val="1"/>
          <w:wAfter w:w="270" w:type="dxa"/>
        </w:trPr>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30.</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Change in Laws and Regulations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30.1</w:t>
            </w:r>
          </w:p>
        </w:tc>
        <w:tc>
          <w:tcPr>
            <w:tcW w:w="6204" w:type="dxa"/>
            <w:gridSpan w:val="2"/>
            <w:shd w:val="clear" w:color="auto" w:fill="auto"/>
          </w:tcPr>
          <w:p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31.</w:t>
            </w:r>
          </w:p>
        </w:tc>
        <w:tc>
          <w:tcPr>
            <w:tcW w:w="1980" w:type="dxa"/>
            <w:shd w:val="clear" w:color="auto" w:fill="auto"/>
          </w:tcPr>
          <w:p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Force Majeure</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31.1</w:t>
            </w:r>
          </w:p>
        </w:tc>
        <w:tc>
          <w:tcPr>
            <w:tcW w:w="6204" w:type="dxa"/>
            <w:gridSpan w:val="2"/>
            <w:shd w:val="clear" w:color="auto" w:fill="auto"/>
          </w:tcPr>
          <w:p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31.2</w:t>
            </w:r>
          </w:p>
        </w:tc>
        <w:tc>
          <w:tcPr>
            <w:tcW w:w="6204" w:type="dxa"/>
            <w:gridSpan w:val="2"/>
            <w:shd w:val="clear" w:color="auto" w:fill="auto"/>
          </w:tcPr>
          <w:p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31.3</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32.</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Change Orders and Contract Amendments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may at any time order the Supplier through notice in accordance CC Clause 8, to make changes within  the general scope of the Contract in any one or more of the following:</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drawings, designs, or specifications, where Goods to be furnished under the Contract are to be specifically manufactured for the Purchaser;</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rsidTr="005914AB">
        <w:trPr>
          <w:gridAfter w:val="1"/>
          <w:wAfter w:w="270" w:type="dxa"/>
        </w:trPr>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61109B">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0061109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method of shipment or packing;</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place of delivery; and</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Related Services to be provided by the Supplier.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32.2</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32.3</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32.4</w:t>
            </w:r>
          </w:p>
        </w:tc>
        <w:tc>
          <w:tcPr>
            <w:tcW w:w="6204" w:type="dxa"/>
            <w:gridSpan w:val="2"/>
            <w:shd w:val="clear" w:color="auto" w:fill="auto"/>
          </w:tcPr>
          <w:p w:rsidR="005914AB"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Subject to the above, no variation in or modification of the terms of the Contract shall be made except by written amendment signed by the parties. </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33.</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Extensions of   Time</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33.2</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 </w:t>
            </w:r>
          </w:p>
        </w:tc>
      </w:tr>
      <w:tr w:rsidR="005914AB" w:rsidRPr="00AD5EE9" w:rsidTr="005914AB">
        <w:trPr>
          <w:gridAfter w:val="1"/>
          <w:wAfter w:w="270" w:type="dxa"/>
          <w:trHeight w:val="377"/>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34.</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Termination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Termination for Default</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1"/>
              </w:numPr>
              <w:ind w:left="522" w:hanging="522"/>
              <w:jc w:val="both"/>
              <w:rPr>
                <w:rFonts w:ascii="Book Antiqua" w:hAnsi="Book Antiqua"/>
                <w:sz w:val="24"/>
                <w:szCs w:val="24"/>
              </w:rPr>
            </w:pPr>
            <w:r w:rsidRPr="00AD5EE9">
              <w:rPr>
                <w:rFonts w:ascii="Book Antiqua" w:hAnsi="Book Antiqua"/>
                <w:sz w:val="24"/>
                <w:szCs w:val="24"/>
              </w:rPr>
              <w:t>The Purchaser, without prejudice to any other remedy for breach of Contract, by written notice of default sent to the Supplier, may terminate the Contract in whole or in part:</w:t>
            </w:r>
          </w:p>
        </w:tc>
      </w:tr>
      <w:tr w:rsidR="0061109B" w:rsidRPr="00AD5EE9" w:rsidTr="005914AB">
        <w:trPr>
          <w:gridAfter w:val="1"/>
          <w:wAfter w:w="270" w:type="dxa"/>
        </w:trPr>
        <w:tc>
          <w:tcPr>
            <w:tcW w:w="648" w:type="dxa"/>
            <w:shd w:val="clear" w:color="auto" w:fill="auto"/>
          </w:tcPr>
          <w:p w:rsidR="0061109B" w:rsidRPr="00AD5EE9"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61109B" w:rsidRPr="00AD5EE9"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61109B" w:rsidRPr="00AD5EE9" w:rsidRDefault="0061109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61109B" w:rsidRDefault="0061109B" w:rsidP="0061109B">
            <w:pPr>
              <w:spacing w:after="0"/>
              <w:jc w:val="center"/>
              <w:rPr>
                <w:rFonts w:ascii="Book Antiqua" w:hAnsi="Book Antiqua"/>
                <w:bCs/>
              </w:rPr>
            </w:pPr>
            <w:r>
              <w:rPr>
                <w:rFonts w:ascii="Book Antiqua" w:hAnsi="Book Antiqua"/>
                <w:bCs/>
              </w:rPr>
              <w:t xml:space="preserve">                                              </w:t>
            </w:r>
          </w:p>
          <w:p w:rsidR="0061109B" w:rsidRPr="005914AB" w:rsidRDefault="0061109B" w:rsidP="0061109B">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61109B" w:rsidRPr="00AD5EE9" w:rsidRDefault="0061109B" w:rsidP="0061109B">
            <w:pPr>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 xml:space="preserve">     if the Supplier fails to deliver any or all of the Goods within the period specified in the Contract, or within any extension thereof granted by the Purchaser pursuant to CC Clause 33;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fails to perform any other obligation under the Contract; or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in the judgment of the Purchaser has engaged in fraud and corruption, as defined in CC Clause 3, in competing for or in executing the Contract.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1"/>
              </w:numPr>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 </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34.2</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Termination for Insolvency.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935B1D" w:rsidRDefault="005914AB" w:rsidP="00203953">
            <w:pPr>
              <w:widowControl w:val="0"/>
              <w:numPr>
                <w:ilvl w:val="0"/>
                <w:numId w:val="14"/>
              </w:numPr>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34.3</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Termination for Convenience.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61109B" w:rsidRPr="00AD5EE9" w:rsidTr="005914AB">
        <w:trPr>
          <w:gridAfter w:val="1"/>
          <w:wAfter w:w="270" w:type="dxa"/>
        </w:trPr>
        <w:tc>
          <w:tcPr>
            <w:tcW w:w="648" w:type="dxa"/>
            <w:shd w:val="clear" w:color="auto" w:fill="auto"/>
          </w:tcPr>
          <w:p w:rsidR="0061109B" w:rsidRPr="00AD5EE9"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61109B" w:rsidRPr="00AD5EE9"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61109B" w:rsidRPr="00AD5EE9" w:rsidRDefault="0061109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61109B" w:rsidRDefault="0061109B" w:rsidP="0061109B">
            <w:pPr>
              <w:spacing w:after="0"/>
              <w:jc w:val="center"/>
              <w:rPr>
                <w:rFonts w:ascii="Book Antiqua" w:hAnsi="Book Antiqua"/>
                <w:bCs/>
              </w:rPr>
            </w:pPr>
            <w:r>
              <w:rPr>
                <w:rFonts w:ascii="Book Antiqua" w:hAnsi="Book Antiqua"/>
                <w:bCs/>
              </w:rPr>
              <w:t xml:space="preserve">                                              </w:t>
            </w:r>
          </w:p>
          <w:p w:rsidR="0061109B" w:rsidRPr="005914AB" w:rsidRDefault="0061109B" w:rsidP="0061109B">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61109B" w:rsidRPr="00AD5EE9" w:rsidRDefault="0061109B" w:rsidP="0061109B">
            <w:pPr>
              <w:widowControl w:val="0"/>
              <w:overflowPunct w:val="0"/>
              <w:autoSpaceDE w:val="0"/>
              <w:autoSpaceDN w:val="0"/>
              <w:adjustRightInd w:val="0"/>
              <w:spacing w:after="0" w:line="257" w:lineRule="auto"/>
              <w:ind w:left="522"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2"/>
                <w:numId w:val="15"/>
              </w:numPr>
              <w:tabs>
                <w:tab w:val="clear" w:pos="2160"/>
              </w:tabs>
              <w:ind w:left="1062" w:hanging="540"/>
              <w:rPr>
                <w:rFonts w:ascii="Book Antiqua" w:hAnsi="Book Antiqua"/>
                <w:sz w:val="24"/>
                <w:szCs w:val="24"/>
              </w:rPr>
            </w:pPr>
            <w:r w:rsidRPr="00AD5EE9">
              <w:rPr>
                <w:rFonts w:ascii="Book Antiqua" w:hAnsi="Book Antiqua"/>
                <w:sz w:val="24"/>
                <w:szCs w:val="24"/>
              </w:rPr>
              <w:t xml:space="preserve">to have any portion completed and delivered at the Contract terms and prices; and/or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(ii)</w:t>
            </w:r>
            <w:r w:rsidRPr="00AD5EE9">
              <w:rPr>
                <w:rFonts w:ascii="Book Antiqua" w:hAnsi="Book Antiqua"/>
                <w:sz w:val="24"/>
                <w:szCs w:val="24"/>
              </w:rPr>
              <w:tab/>
              <w:t>to cancel the remainder and pay to the Supplier an agreed amount for partially completed Goods and Related Services and for materials and parts previously procured by the Supplier.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35.</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Assignment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35.1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Neither the Purchaser nor the Supplier shall assign, in whole or in part, their obligations under this Contract, except with prior written consent of the other party.</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Pr>
                <w:rFonts w:ascii="Book Antiqua" w:hAnsi="Book Antiqua"/>
                <w:b/>
                <w:bCs/>
                <w:sz w:val="24"/>
                <w:szCs w:val="24"/>
              </w:rPr>
              <w:t>36</w:t>
            </w:r>
            <w:r w:rsidRPr="00AD5EE9">
              <w:rPr>
                <w:rFonts w:ascii="Book Antiqua" w:hAnsi="Book Antiqua"/>
                <w:b/>
                <w:bCs/>
                <w:sz w:val="24"/>
                <w:szCs w:val="24"/>
              </w:rPr>
              <w:t>.</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Pr>
                <w:rFonts w:ascii="Book Antiqua" w:hAnsi="Book Antiqua"/>
                <w:b/>
                <w:bCs/>
                <w:sz w:val="24"/>
                <w:szCs w:val="24"/>
              </w:rPr>
              <w:t>Retention money</w:t>
            </w:r>
            <w:r w:rsidRPr="00AD5EE9">
              <w:rPr>
                <w:rFonts w:ascii="Book Antiqua" w:hAnsi="Book Antiqua"/>
                <w:b/>
                <w:bCs/>
                <w:sz w:val="24"/>
                <w:szCs w:val="24"/>
              </w:rPr>
              <w:t xml:space="preserve">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36</w:t>
            </w:r>
            <w:r w:rsidRPr="00AD5EE9">
              <w:rPr>
                <w:rFonts w:ascii="Book Antiqua" w:hAnsi="Book Antiqua"/>
                <w:sz w:val="24"/>
                <w:szCs w:val="24"/>
              </w:rPr>
              <w:t>.1</w:t>
            </w:r>
          </w:p>
        </w:tc>
        <w:tc>
          <w:tcPr>
            <w:tcW w:w="6204" w:type="dxa"/>
            <w:gridSpan w:val="2"/>
            <w:shd w:val="clear" w:color="auto" w:fill="auto"/>
          </w:tcPr>
          <w:p w:rsidR="005914AB" w:rsidRPr="00AD5EE9" w:rsidRDefault="005914AB" w:rsidP="00B419BB">
            <w:pPr>
              <w:spacing w:after="0" w:line="240" w:lineRule="auto"/>
              <w:jc w:val="both"/>
              <w:rPr>
                <w:rFonts w:ascii="Book Antiqua" w:hAnsi="Book Antiqua"/>
                <w:sz w:val="24"/>
                <w:szCs w:val="24"/>
              </w:rPr>
            </w:pPr>
            <w:r w:rsidRPr="003D729D">
              <w:rPr>
                <w:rFonts w:ascii="Book Antiqua" w:hAnsi="Book Antiqua"/>
                <w:sz w:val="24"/>
                <w:szCs w:val="24"/>
              </w:rPr>
              <w:t xml:space="preserve">Retention Money: The amount of the retention </w:t>
            </w:r>
            <w:r w:rsidRPr="00B53A4A">
              <w:rPr>
                <w:rFonts w:ascii="Book Antiqua" w:hAnsi="Book Antiqua"/>
                <w:color w:val="FF0000"/>
                <w:sz w:val="24"/>
                <w:szCs w:val="24"/>
              </w:rPr>
              <w:t>is 5%</w:t>
            </w:r>
            <w:r w:rsidRPr="003D729D">
              <w:rPr>
                <w:rFonts w:ascii="Book Antiqua" w:hAnsi="Book Antiqua"/>
                <w:sz w:val="24"/>
                <w:szCs w:val="24"/>
              </w:rPr>
              <w:t xml:space="preserve"> on the contract value Release of retention money: After the effects liability period /Warranty period of </w:t>
            </w:r>
            <w:r>
              <w:rPr>
                <w:rFonts w:ascii="Book Antiqua" w:hAnsi="Book Antiqua"/>
                <w:sz w:val="24"/>
                <w:szCs w:val="24"/>
              </w:rPr>
              <w:t>twelve</w:t>
            </w:r>
            <w:r w:rsidRPr="003D729D">
              <w:rPr>
                <w:rFonts w:ascii="Book Antiqua" w:hAnsi="Book Antiqua"/>
                <w:sz w:val="24"/>
                <w:szCs w:val="24"/>
              </w:rPr>
              <w:t xml:space="preserve"> month.</w:t>
            </w:r>
          </w:p>
        </w:tc>
      </w:tr>
      <w:tr w:rsidR="005914AB" w:rsidRPr="00AD5EE9" w:rsidTr="005914AB">
        <w:trPr>
          <w:gridAfter w:val="1"/>
          <w:wAfter w:w="270" w:type="dxa"/>
        </w:trPr>
        <w:tc>
          <w:tcPr>
            <w:tcW w:w="648" w:type="dxa"/>
            <w:shd w:val="clear" w:color="auto" w:fill="auto"/>
          </w:tcPr>
          <w:p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37</w:t>
            </w:r>
          </w:p>
        </w:tc>
        <w:tc>
          <w:tcPr>
            <w:tcW w:w="1980" w:type="dxa"/>
            <w:shd w:val="clear" w:color="auto" w:fill="auto"/>
          </w:tcPr>
          <w:p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Sample of the Item</w:t>
            </w:r>
          </w:p>
        </w:tc>
        <w:tc>
          <w:tcPr>
            <w:tcW w:w="636" w:type="dxa"/>
            <w:gridSpan w:val="2"/>
            <w:shd w:val="clear" w:color="auto" w:fill="auto"/>
          </w:tcPr>
          <w:p w:rsidR="005914AB"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37.1</w:t>
            </w:r>
          </w:p>
        </w:tc>
        <w:tc>
          <w:tcPr>
            <w:tcW w:w="6204" w:type="dxa"/>
            <w:gridSpan w:val="2"/>
            <w:shd w:val="clear" w:color="auto" w:fill="auto"/>
          </w:tcPr>
          <w:p w:rsidR="005914AB" w:rsidRPr="00935B1D" w:rsidRDefault="005914AB" w:rsidP="00B419BB">
            <w:pPr>
              <w:spacing w:after="0" w:line="300" w:lineRule="atLeast"/>
              <w:jc w:val="both"/>
              <w:rPr>
                <w:rFonts w:ascii="Book Antiqua" w:hAnsi="Book Antiqua"/>
                <w:sz w:val="24"/>
                <w:szCs w:val="24"/>
              </w:rPr>
            </w:pPr>
            <w:r w:rsidRPr="00935B1D">
              <w:rPr>
                <w:rFonts w:ascii="Book Antiqua" w:hAnsi="Book Antiqua"/>
                <w:sz w:val="24"/>
                <w:szCs w:val="24"/>
              </w:rPr>
              <w:t>The bidders should be prepared to provide samples of furniture (without applying dye/staining/waxing) if requested by the University for further evaluation. All the items supply under the purview of this procurement should strictly be confirmed the quality of the sample and the specifications.</w:t>
            </w:r>
          </w:p>
          <w:p w:rsidR="005914AB" w:rsidRPr="003D729D" w:rsidRDefault="005914AB" w:rsidP="00B419BB">
            <w:pPr>
              <w:spacing w:after="0" w:line="240" w:lineRule="auto"/>
              <w:jc w:val="both"/>
              <w:rPr>
                <w:rFonts w:ascii="Book Antiqua" w:hAnsi="Book Antiqua"/>
                <w:sz w:val="24"/>
                <w:szCs w:val="24"/>
              </w:rPr>
            </w:pPr>
          </w:p>
        </w:tc>
      </w:tr>
    </w:tbl>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61109B" w:rsidRPr="005914AB" w:rsidRDefault="0061109B" w:rsidP="0061109B">
      <w:pPr>
        <w:spacing w:after="0"/>
        <w:jc w:val="center"/>
        <w:rPr>
          <w:rFonts w:ascii="Book Antiqua" w:hAnsi="Book Antiqua"/>
          <w:bCs/>
        </w:rPr>
      </w:pPr>
      <w:r>
        <w:rPr>
          <w:rFonts w:ascii="Book Antiqua" w:hAnsi="Book Antiqua"/>
          <w:sz w:val="24"/>
          <w:szCs w:val="24"/>
        </w:rPr>
        <w:tab/>
      </w:r>
      <w:r>
        <w:rPr>
          <w:rFonts w:ascii="Book Antiqua" w:hAnsi="Book Antiqua"/>
          <w:bCs/>
        </w:rPr>
        <w:t xml:space="preserve">                                                                                       </w:t>
      </w:r>
      <w:r w:rsidRPr="005914AB">
        <w:rPr>
          <w:rFonts w:ascii="Book Antiqua" w:hAnsi="Book Antiqua"/>
          <w:bCs/>
        </w:rPr>
        <w:t>……………………………………...</w:t>
      </w:r>
    </w:p>
    <w:p w:rsidR="005914AB" w:rsidRDefault="0061109B" w:rsidP="0061109B">
      <w:pPr>
        <w:tabs>
          <w:tab w:val="left" w:pos="5625"/>
        </w:tabs>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Pr="002C1847" w:rsidRDefault="005914AB" w:rsidP="005914AB">
      <w:pPr>
        <w:tabs>
          <w:tab w:val="left" w:pos="5000"/>
        </w:tabs>
        <w:spacing w:after="0"/>
        <w:jc w:val="center"/>
        <w:rPr>
          <w:rFonts w:ascii="Book Antiqua" w:hAnsi="Book Antiqua"/>
          <w:b/>
          <w:spacing w:val="-2"/>
          <w:sz w:val="24"/>
          <w:szCs w:val="24"/>
        </w:rPr>
      </w:pPr>
      <w:r w:rsidRPr="003C582D">
        <w:rPr>
          <w:rFonts w:ascii="Book Antiqua" w:hAnsi="Book Antiqua"/>
          <w:b/>
          <w:sz w:val="24"/>
          <w:szCs w:val="24"/>
        </w:rPr>
        <w:t xml:space="preserve">SUPPLY OF </w:t>
      </w:r>
      <w:r w:rsidR="001D6014">
        <w:rPr>
          <w:rFonts w:ascii="Book Antiqua" w:hAnsi="Book Antiqua"/>
          <w:b/>
          <w:sz w:val="24"/>
          <w:szCs w:val="24"/>
        </w:rPr>
        <w:t>DESKTOP COMPUTER</w:t>
      </w:r>
      <w:r w:rsidRPr="002C1847">
        <w:rPr>
          <w:rFonts w:ascii="Book Antiqua" w:hAnsi="Book Antiqua"/>
          <w:b/>
          <w:sz w:val="24"/>
          <w:szCs w:val="24"/>
        </w:rPr>
        <w:t xml:space="preserve"> </w:t>
      </w:r>
      <w:r w:rsidR="0057030C">
        <w:rPr>
          <w:rFonts w:ascii="Book Antiqua" w:hAnsi="Book Antiqua"/>
          <w:b/>
          <w:sz w:val="24"/>
          <w:szCs w:val="24"/>
        </w:rPr>
        <w:t>&amp; ONLINE UPS</w:t>
      </w:r>
    </w:p>
    <w:p w:rsidR="005914AB" w:rsidRPr="002C1847" w:rsidRDefault="005914AB" w:rsidP="005914AB">
      <w:pPr>
        <w:tabs>
          <w:tab w:val="left" w:pos="5000"/>
        </w:tabs>
        <w:spacing w:after="0"/>
        <w:jc w:val="center"/>
        <w:rPr>
          <w:rFonts w:ascii="Book Antiqua" w:hAnsi="Book Antiqua"/>
          <w:b/>
          <w:spacing w:val="-2"/>
          <w:sz w:val="24"/>
          <w:szCs w:val="24"/>
        </w:rPr>
      </w:pPr>
      <w:r w:rsidRPr="002C1847">
        <w:rPr>
          <w:rFonts w:ascii="Book Antiqua" w:hAnsi="Book Antiqua"/>
          <w:b/>
          <w:sz w:val="24"/>
          <w:szCs w:val="24"/>
        </w:rPr>
        <w:t xml:space="preserve"> </w:t>
      </w:r>
    </w:p>
    <w:p w:rsidR="005914AB" w:rsidRPr="002C1847"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Pr="00A40DF4" w:rsidRDefault="005914AB" w:rsidP="005914AB">
      <w:pPr>
        <w:tabs>
          <w:tab w:val="left" w:pos="5000"/>
        </w:tabs>
        <w:spacing w:after="0"/>
        <w:jc w:val="center"/>
        <w:rPr>
          <w:rFonts w:ascii="Book Antiqua" w:hAnsi="Book Antiqua"/>
          <w:b/>
          <w:spacing w:val="-2"/>
          <w:sz w:val="24"/>
          <w:szCs w:val="24"/>
        </w:rPr>
      </w:pPr>
    </w:p>
    <w:p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rsidR="009C3C39">
        <w:t>EUSL/F/S/1</w:t>
      </w:r>
      <w:r w:rsidR="005E5865">
        <w:t>9</w:t>
      </w:r>
      <w:r w:rsidR="009C3C39">
        <w:t>/NCB/Goods/01</w:t>
      </w:r>
    </w:p>
    <w:p w:rsidR="005914AB" w:rsidRPr="00AD5EE9" w:rsidRDefault="005914AB" w:rsidP="005914AB">
      <w:pPr>
        <w:ind w:left="340" w:right="340"/>
        <w:jc w:val="center"/>
        <w:rPr>
          <w:rFonts w:ascii="Book Antiqua" w:hAnsi="Book Antiqua"/>
          <w:b/>
          <w:spacing w:val="-2"/>
          <w:sz w:val="24"/>
          <w:szCs w:val="24"/>
        </w:rPr>
      </w:pPr>
      <w:r w:rsidRPr="00AD5EE9">
        <w:rPr>
          <w:rFonts w:ascii="Book Antiqua" w:hAnsi="Book Antiqua"/>
          <w:sz w:val="24"/>
          <w:szCs w:val="24"/>
        </w:rPr>
        <w:t xml:space="preserve"> </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rsidR="005914AB" w:rsidRPr="00AD5EE9" w:rsidRDefault="005914AB" w:rsidP="005914AB">
      <w:pPr>
        <w:rPr>
          <w:rFonts w:ascii="Book Antiqua" w:hAnsi="Book Antiqua"/>
          <w:sz w:val="24"/>
          <w:szCs w:val="24"/>
        </w:rPr>
      </w:pPr>
    </w:p>
    <w:p w:rsidR="005914AB" w:rsidRPr="00AD5EE9" w:rsidRDefault="005914AB" w:rsidP="005914AB">
      <w:pPr>
        <w:ind w:left="2160" w:firstLine="720"/>
        <w:rPr>
          <w:rFonts w:ascii="Book Antiqua" w:hAnsi="Book Antiqua"/>
          <w:b/>
          <w:sz w:val="24"/>
          <w:szCs w:val="24"/>
        </w:rPr>
      </w:pPr>
      <w:r w:rsidRPr="00AD5EE9">
        <w:rPr>
          <w:rFonts w:ascii="Book Antiqua" w:hAnsi="Book Antiqua"/>
          <w:b/>
          <w:sz w:val="24"/>
          <w:szCs w:val="24"/>
        </w:rPr>
        <w:t>Section VIII – Contract Forms</w:t>
      </w:r>
    </w:p>
    <w:p w:rsidR="005914AB" w:rsidRPr="00AD5EE9" w:rsidRDefault="005914AB" w:rsidP="00203953">
      <w:pPr>
        <w:numPr>
          <w:ilvl w:val="0"/>
          <w:numId w:val="16"/>
        </w:numPr>
        <w:spacing w:after="0" w:line="240" w:lineRule="auto"/>
        <w:rPr>
          <w:rFonts w:ascii="Book Antiqua" w:hAnsi="Book Antiqua"/>
          <w:b/>
          <w:sz w:val="24"/>
          <w:szCs w:val="24"/>
        </w:rPr>
      </w:pPr>
      <w:r w:rsidRPr="00AD5EE9">
        <w:rPr>
          <w:rFonts w:ascii="Book Antiqua" w:hAnsi="Book Antiqua"/>
          <w:b/>
          <w:sz w:val="24"/>
          <w:szCs w:val="24"/>
        </w:rPr>
        <w:t>Contract Agreement</w:t>
      </w:r>
    </w:p>
    <w:p w:rsidR="005914AB" w:rsidRPr="00AD5EE9" w:rsidRDefault="005914AB" w:rsidP="00203953">
      <w:pPr>
        <w:numPr>
          <w:ilvl w:val="0"/>
          <w:numId w:val="16"/>
        </w:numPr>
        <w:spacing w:after="0" w:line="240" w:lineRule="auto"/>
        <w:rPr>
          <w:rFonts w:ascii="Book Antiqua" w:hAnsi="Book Antiqua"/>
          <w:sz w:val="24"/>
          <w:szCs w:val="24"/>
        </w:rPr>
      </w:pPr>
      <w:r w:rsidRPr="00AD5EE9">
        <w:rPr>
          <w:rFonts w:ascii="Book Antiqua" w:hAnsi="Book Antiqua"/>
          <w:b/>
          <w:sz w:val="24"/>
          <w:szCs w:val="24"/>
        </w:rPr>
        <w:t>Performance Security</w:t>
      </w:r>
    </w:p>
    <w:p w:rsidR="005914AB" w:rsidRPr="00AD5EE9" w:rsidRDefault="005914AB" w:rsidP="00203953">
      <w:pPr>
        <w:pStyle w:val="ListParagraph"/>
        <w:numPr>
          <w:ilvl w:val="0"/>
          <w:numId w:val="16"/>
        </w:numPr>
        <w:rPr>
          <w:rFonts w:ascii="Book Antiqua" w:hAnsi="Book Antiqua"/>
          <w:b/>
          <w:szCs w:val="24"/>
        </w:rPr>
      </w:pPr>
      <w:r w:rsidRPr="00AD5EE9">
        <w:rPr>
          <w:rFonts w:ascii="Book Antiqua" w:hAnsi="Book Antiqua"/>
          <w:b/>
          <w:szCs w:val="24"/>
        </w:rPr>
        <w:t>Guarantee  for Advance Payment</w:t>
      </w:r>
    </w:p>
    <w:p w:rsidR="005914AB" w:rsidRPr="00AD5EE9" w:rsidRDefault="005914AB" w:rsidP="005914AB">
      <w:pPr>
        <w:rPr>
          <w:rFonts w:ascii="Book Antiqua" w:hAnsi="Book Antiqua"/>
          <w:b/>
          <w:sz w:val="24"/>
          <w:szCs w:val="24"/>
        </w:rPr>
      </w:pPr>
    </w:p>
    <w:p w:rsidR="005914AB" w:rsidRPr="00AD5EE9" w:rsidRDefault="005914AB" w:rsidP="005914AB">
      <w:pPr>
        <w:rPr>
          <w:rFonts w:ascii="Book Antiqua" w:hAnsi="Book Antiqua"/>
          <w:b/>
          <w:sz w:val="24"/>
          <w:szCs w:val="24"/>
        </w:rPr>
      </w:pPr>
    </w:p>
    <w:p w:rsidR="005914AB" w:rsidRPr="00AD5EE9" w:rsidRDefault="005914AB" w:rsidP="005914AB">
      <w:pPr>
        <w:rPr>
          <w:rFonts w:ascii="Book Antiqua" w:hAnsi="Book Antiqua"/>
          <w:b/>
          <w:sz w:val="24"/>
          <w:szCs w:val="24"/>
        </w:rPr>
      </w:pPr>
    </w:p>
    <w:p w:rsidR="005914AB" w:rsidRPr="00AD5EE9" w:rsidRDefault="005914AB" w:rsidP="005914AB">
      <w:pPr>
        <w:rPr>
          <w:rFonts w:ascii="Book Antiqua" w:hAnsi="Book Antiqua"/>
          <w:b/>
          <w:sz w:val="24"/>
          <w:szCs w:val="24"/>
        </w:rPr>
      </w:pPr>
    </w:p>
    <w:p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A446D6" w:rsidRDefault="00A446D6" w:rsidP="005914AB">
      <w:pPr>
        <w:widowControl w:val="0"/>
        <w:autoSpaceDE w:val="0"/>
        <w:autoSpaceDN w:val="0"/>
        <w:adjustRightInd w:val="0"/>
        <w:jc w:val="center"/>
        <w:rPr>
          <w:rFonts w:ascii="Book Antiqua" w:hAnsi="Book Antiqua"/>
          <w:b/>
          <w:sz w:val="24"/>
          <w:szCs w:val="24"/>
        </w:rPr>
      </w:pPr>
    </w:p>
    <w:p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Section VIII- Contract Forms</w:t>
      </w:r>
    </w:p>
    <w:p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Contract Agreement</w:t>
      </w: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THIS CONTRACT AGREEMENT is made</w:t>
      </w:r>
    </w:p>
    <w:p w:rsidR="005914AB" w:rsidRPr="00AD5EE9" w:rsidRDefault="005914AB" w:rsidP="005914AB">
      <w:pPr>
        <w:widowControl w:val="0"/>
        <w:autoSpaceDE w:val="0"/>
        <w:autoSpaceDN w:val="0"/>
        <w:adjustRightInd w:val="0"/>
        <w:ind w:left="720"/>
        <w:rPr>
          <w:rFonts w:ascii="Book Antiqua" w:hAnsi="Book Antiqua"/>
          <w:sz w:val="24"/>
          <w:szCs w:val="24"/>
        </w:rPr>
      </w:pPr>
      <w:r w:rsidRPr="00AD5EE9">
        <w:rPr>
          <w:rFonts w:ascii="Book Antiqua" w:hAnsi="Book Antiqua"/>
          <w:sz w:val="24"/>
          <w:szCs w:val="24"/>
        </w:rPr>
        <w:t>the [ insert: number ] day of [ insert: month ], [ insert: year ].</w:t>
      </w:r>
    </w:p>
    <w:p w:rsidR="005914AB" w:rsidRPr="00AD5EE9" w:rsidRDefault="005914AB" w:rsidP="005914AB">
      <w:pPr>
        <w:widowControl w:val="0"/>
        <w:autoSpaceDE w:val="0"/>
        <w:autoSpaceDN w:val="0"/>
        <w:adjustRightInd w:val="0"/>
        <w:rPr>
          <w:rFonts w:ascii="Book Antiqua" w:hAnsi="Book Antiqua"/>
          <w:sz w:val="24"/>
          <w:szCs w:val="24"/>
        </w:rPr>
      </w:pP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BETWEEN</w:t>
      </w:r>
    </w:p>
    <w:p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25" w:lineRule="auto"/>
        <w:ind w:left="1440" w:right="40" w:hanging="720"/>
        <w:rPr>
          <w:rFonts w:ascii="Book Antiqua" w:hAnsi="Book Antiqua"/>
          <w:sz w:val="24"/>
          <w:szCs w:val="24"/>
        </w:rPr>
      </w:pPr>
      <w:r w:rsidRPr="00AD5EE9">
        <w:rPr>
          <w:rFonts w:ascii="Book Antiqua" w:hAnsi="Book Antiqua"/>
          <w:i/>
          <w:sz w:val="24"/>
          <w:szCs w:val="24"/>
        </w:rPr>
        <w:t>[ insert complete name of Purchaser ],</w:t>
      </w:r>
      <w:r w:rsidRPr="00AD5EE9">
        <w:rPr>
          <w:rFonts w:ascii="Book Antiqua" w:hAnsi="Book Antiqua"/>
          <w:sz w:val="24"/>
          <w:szCs w:val="24"/>
        </w:rPr>
        <w:t xml:space="preserve"> a </w:t>
      </w:r>
      <w:r w:rsidRPr="00AD5EE9">
        <w:rPr>
          <w:rFonts w:ascii="Book Antiqua" w:hAnsi="Book Antiqua"/>
          <w:i/>
          <w:sz w:val="24"/>
          <w:szCs w:val="24"/>
        </w:rPr>
        <w:t>[ insert description of type of legal entity, for example, an agency of the Ministry of ………….. or corporation</w:t>
      </w:r>
      <w:r w:rsidRPr="00AD5EE9">
        <w:rPr>
          <w:rFonts w:ascii="Book Antiqua" w:hAnsi="Book Antiqua"/>
          <w:sz w:val="24"/>
          <w:szCs w:val="24"/>
        </w:rPr>
        <w:t xml:space="preserve"> and having its principal place of business at </w:t>
      </w:r>
      <w:r w:rsidRPr="00AD5EE9">
        <w:rPr>
          <w:rFonts w:ascii="Book Antiqua" w:hAnsi="Book Antiqua"/>
          <w:i/>
          <w:sz w:val="24"/>
          <w:szCs w:val="24"/>
        </w:rPr>
        <w:t>[</w:t>
      </w:r>
      <w:r w:rsidRPr="00AD5EE9">
        <w:rPr>
          <w:rFonts w:ascii="Book Antiqua" w:hAnsi="Book Antiqua"/>
          <w:sz w:val="24"/>
          <w:szCs w:val="24"/>
        </w:rPr>
        <w:t xml:space="preserve"> </w:t>
      </w:r>
      <w:r w:rsidRPr="00AD5EE9">
        <w:rPr>
          <w:rFonts w:ascii="Book Antiqua" w:hAnsi="Book Antiqua"/>
          <w:i/>
          <w:sz w:val="24"/>
          <w:szCs w:val="24"/>
        </w:rPr>
        <w:t xml:space="preserve">insert address of Purchaser ] </w:t>
      </w:r>
      <w:r w:rsidRPr="00AD5EE9">
        <w:rPr>
          <w:rFonts w:ascii="Book Antiqua" w:hAnsi="Book Antiqua"/>
          <w:sz w:val="24"/>
          <w:szCs w:val="24"/>
        </w:rPr>
        <w:t xml:space="preserve">(hereinafter called “the Purchaser”), and </w:t>
      </w:r>
    </w:p>
    <w:p w:rsidR="005914AB" w:rsidRPr="00AD5EE9" w:rsidRDefault="005914AB" w:rsidP="005914AB">
      <w:pPr>
        <w:widowControl w:val="0"/>
        <w:autoSpaceDE w:val="0"/>
        <w:autoSpaceDN w:val="0"/>
        <w:adjustRightInd w:val="0"/>
        <w:spacing w:line="228" w:lineRule="exact"/>
        <w:rPr>
          <w:rFonts w:ascii="Book Antiqua" w:hAnsi="Book Antiqua"/>
          <w:sz w:val="24"/>
          <w:szCs w:val="24"/>
        </w:rPr>
      </w:pPr>
    </w:p>
    <w:p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40" w:lineRule="auto"/>
        <w:ind w:left="1440" w:hanging="720"/>
        <w:jc w:val="both"/>
        <w:rPr>
          <w:rFonts w:ascii="Book Antiqua" w:hAnsi="Book Antiqua"/>
          <w:sz w:val="24"/>
          <w:szCs w:val="24"/>
        </w:rPr>
      </w:pPr>
      <w:r w:rsidRPr="00AD5EE9">
        <w:rPr>
          <w:rFonts w:ascii="Book Antiqua" w:hAnsi="Book Antiqua"/>
          <w:i/>
          <w:sz w:val="24"/>
          <w:szCs w:val="24"/>
        </w:rPr>
        <w:t>[ insert name of Supplier ],</w:t>
      </w:r>
      <w:r w:rsidRPr="00AD5EE9">
        <w:rPr>
          <w:rFonts w:ascii="Book Antiqua" w:hAnsi="Book Antiqua"/>
          <w:sz w:val="24"/>
          <w:szCs w:val="24"/>
        </w:rPr>
        <w:t xml:space="preserve"> a corporation incorporated under the laws of </w:t>
      </w:r>
    </w:p>
    <w:p w:rsidR="005914AB" w:rsidRPr="00AD5EE9" w:rsidRDefault="005914AB" w:rsidP="005914AB">
      <w:pPr>
        <w:widowControl w:val="0"/>
        <w:overflowPunct w:val="0"/>
        <w:autoSpaceDE w:val="0"/>
        <w:autoSpaceDN w:val="0"/>
        <w:adjustRightInd w:val="0"/>
        <w:spacing w:after="0" w:line="240" w:lineRule="auto"/>
        <w:ind w:left="720" w:firstLine="720"/>
        <w:jc w:val="both"/>
        <w:rPr>
          <w:rFonts w:ascii="Book Antiqua" w:hAnsi="Book Antiqua"/>
          <w:sz w:val="24"/>
          <w:szCs w:val="24"/>
        </w:rPr>
      </w:pPr>
      <w:r w:rsidRPr="00AD5EE9">
        <w:rPr>
          <w:rFonts w:ascii="Book Antiqua" w:hAnsi="Book Antiqua"/>
          <w:i/>
          <w:sz w:val="24"/>
          <w:szCs w:val="24"/>
        </w:rPr>
        <w:t>[ insert: country of Supplier ]</w:t>
      </w:r>
      <w:r w:rsidRPr="00AD5EE9">
        <w:rPr>
          <w:rFonts w:ascii="Book Antiqua" w:hAnsi="Book Antiqua"/>
          <w:sz w:val="24"/>
          <w:szCs w:val="24"/>
        </w:rPr>
        <w:t xml:space="preserve"> and having its principal place of business at</w:t>
      </w:r>
    </w:p>
    <w:p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r w:rsidRPr="00AD5EE9">
        <w:rPr>
          <w:rFonts w:ascii="Book Antiqua" w:hAnsi="Book Antiqua"/>
          <w:i/>
          <w:sz w:val="24"/>
          <w:szCs w:val="24"/>
        </w:rPr>
        <w:t>[ insert: address of Supplier ]</w:t>
      </w:r>
      <w:r w:rsidRPr="00AD5EE9">
        <w:rPr>
          <w:rFonts w:ascii="Book Antiqua" w:hAnsi="Book Antiqua"/>
          <w:sz w:val="24"/>
          <w:szCs w:val="24"/>
        </w:rPr>
        <w:t xml:space="preserve"> (</w:t>
      </w:r>
      <w:r w:rsidR="009C3C39" w:rsidRPr="00AD5EE9">
        <w:rPr>
          <w:rFonts w:ascii="Book Antiqua" w:hAnsi="Book Antiqua"/>
          <w:sz w:val="24"/>
          <w:szCs w:val="24"/>
        </w:rPr>
        <w:t>Hereinafter</w:t>
      </w:r>
      <w:r w:rsidRPr="00AD5EE9">
        <w:rPr>
          <w:rFonts w:ascii="Book Antiqua" w:hAnsi="Book Antiqua"/>
          <w:sz w:val="24"/>
          <w:szCs w:val="24"/>
        </w:rPr>
        <w:t xml:space="preserve"> called “the Supplier”).</w:t>
      </w:r>
    </w:p>
    <w:p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p>
    <w:p w:rsidR="005914AB" w:rsidRPr="00AD5EE9" w:rsidRDefault="005914AB" w:rsidP="005914AB">
      <w:pPr>
        <w:widowControl w:val="0"/>
        <w:autoSpaceDE w:val="0"/>
        <w:autoSpaceDN w:val="0"/>
        <w:adjustRightInd w:val="0"/>
        <w:spacing w:after="0"/>
        <w:jc w:val="both"/>
        <w:rPr>
          <w:rFonts w:ascii="Book Antiqua" w:hAnsi="Book Antiqua"/>
          <w:sz w:val="24"/>
          <w:szCs w:val="24"/>
        </w:rPr>
      </w:pPr>
      <w:r w:rsidRPr="00AD5EE9">
        <w:rPr>
          <w:rFonts w:ascii="Book Antiqua" w:hAnsi="Book Antiqua"/>
          <w:sz w:val="24"/>
          <w:szCs w:val="24"/>
        </w:rPr>
        <w:t>WHEREAS the Purchaser invited bids for certain Goods and ancillary services, viz.,</w:t>
      </w:r>
    </w:p>
    <w:p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i/>
          <w:sz w:val="24"/>
          <w:szCs w:val="24"/>
        </w:rPr>
        <w:t>[insert brief description of Goods and Services]</w:t>
      </w:r>
      <w:r w:rsidRPr="00AD5EE9">
        <w:rPr>
          <w:rFonts w:ascii="Book Antiqua" w:hAnsi="Book Antiqua"/>
          <w:sz w:val="24"/>
          <w:szCs w:val="24"/>
        </w:rPr>
        <w:t xml:space="preserve"> and has accepted a Bid by the Supplier for the supply of those Goods and Services in the sum of </w:t>
      </w:r>
      <w:r w:rsidRPr="00AD5EE9">
        <w:rPr>
          <w:rFonts w:ascii="Book Antiqua" w:hAnsi="Book Antiqua"/>
          <w:i/>
          <w:sz w:val="24"/>
          <w:szCs w:val="24"/>
        </w:rPr>
        <w:t>[insert Contract Price in words and figures, expressed in the Contract currency(ies) ]</w:t>
      </w:r>
      <w:r w:rsidRPr="00AD5EE9">
        <w:rPr>
          <w:rFonts w:ascii="Book Antiqua" w:hAnsi="Book Antiqua"/>
          <w:sz w:val="24"/>
          <w:szCs w:val="24"/>
        </w:rPr>
        <w:t xml:space="preserve"> (hereinafter called “the Contract Price”).</w:t>
      </w:r>
    </w:p>
    <w:p w:rsidR="005914AB" w:rsidRPr="00AD5EE9" w:rsidRDefault="005914AB" w:rsidP="005914AB">
      <w:pPr>
        <w:ind w:firstLine="720"/>
        <w:rPr>
          <w:rFonts w:ascii="Book Antiqua" w:hAnsi="Book Antiqua"/>
          <w:sz w:val="24"/>
          <w:szCs w:val="24"/>
        </w:rPr>
      </w:pPr>
      <w:r w:rsidRPr="00AD5EE9">
        <w:rPr>
          <w:rFonts w:ascii="Book Antiqua" w:hAnsi="Book Antiqua"/>
          <w:sz w:val="24"/>
          <w:szCs w:val="24"/>
        </w:rPr>
        <w:t xml:space="preserve">NOW THIS AGREEMENT </w:t>
      </w:r>
      <w:r w:rsidR="009C3C39" w:rsidRPr="00AD5EE9">
        <w:rPr>
          <w:rFonts w:ascii="Book Antiqua" w:hAnsi="Book Antiqua"/>
          <w:sz w:val="24"/>
          <w:szCs w:val="24"/>
        </w:rPr>
        <w:t>WITNESSED</w:t>
      </w:r>
      <w:r w:rsidRPr="00AD5EE9">
        <w:rPr>
          <w:rFonts w:ascii="Book Antiqua" w:hAnsi="Book Antiqua"/>
          <w:sz w:val="24"/>
          <w:szCs w:val="24"/>
        </w:rPr>
        <w:t xml:space="preserve"> AS FOLLOWS:</w:t>
      </w:r>
    </w:p>
    <w:p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15" w:lineRule="auto"/>
        <w:ind w:left="540" w:right="20" w:hanging="540"/>
        <w:jc w:val="both"/>
        <w:rPr>
          <w:rFonts w:ascii="Book Antiqua" w:hAnsi="Book Antiqua"/>
          <w:sz w:val="24"/>
          <w:szCs w:val="24"/>
        </w:rPr>
      </w:pPr>
      <w:r w:rsidRPr="00AD5EE9">
        <w:rPr>
          <w:rFonts w:ascii="Book Antiqua" w:hAnsi="Book Antiqua"/>
          <w:sz w:val="24"/>
          <w:szCs w:val="24"/>
        </w:rPr>
        <w:t xml:space="preserve">In this Agreement words and expressions shall have the same meanings as are respectively assigned to them in the Conditions of Contract referred to. </w:t>
      </w:r>
    </w:p>
    <w:p w:rsidR="005914AB" w:rsidRPr="00AD5EE9" w:rsidRDefault="005914AB" w:rsidP="005914AB">
      <w:pPr>
        <w:widowControl w:val="0"/>
        <w:overflowPunct w:val="0"/>
        <w:autoSpaceDE w:val="0"/>
        <w:autoSpaceDN w:val="0"/>
        <w:adjustRightInd w:val="0"/>
        <w:spacing w:after="0" w:line="215" w:lineRule="auto"/>
        <w:ind w:left="540" w:right="20"/>
        <w:jc w:val="both"/>
        <w:rPr>
          <w:rFonts w:ascii="Book Antiqua" w:hAnsi="Book Antiqua"/>
          <w:sz w:val="24"/>
          <w:szCs w:val="24"/>
        </w:rPr>
      </w:pPr>
    </w:p>
    <w:p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45" w:lineRule="exact"/>
        <w:ind w:left="540" w:right="20" w:hanging="540"/>
        <w:jc w:val="both"/>
        <w:rPr>
          <w:rFonts w:ascii="Book Antiqua" w:hAnsi="Book Antiqua"/>
          <w:sz w:val="24"/>
          <w:szCs w:val="24"/>
        </w:rPr>
      </w:pPr>
      <w:r w:rsidRPr="00AD5EE9">
        <w:rPr>
          <w:rFonts w:ascii="Book Antiqua" w:hAnsi="Book Antiqua"/>
          <w:sz w:val="24"/>
          <w:szCs w:val="24"/>
        </w:rPr>
        <w:t xml:space="preserve">The following documents shall constitute the Contract between the Purchaser and the Supplier, and each shall be read and construed as an integral part of the Contract: </w:t>
      </w:r>
    </w:p>
    <w:p w:rsidR="005914AB" w:rsidRPr="00AD5EE9" w:rsidRDefault="005914AB" w:rsidP="005914AB">
      <w:pPr>
        <w:ind w:firstLine="720"/>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This Contract Agreement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Contract Data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Conditions of Contract </w:t>
      </w:r>
    </w:p>
    <w:p w:rsidR="005914AB" w:rsidRPr="00AD5EE9" w:rsidRDefault="005914AB" w:rsidP="005914AB">
      <w:pPr>
        <w:widowControl w:val="0"/>
        <w:autoSpaceDE w:val="0"/>
        <w:autoSpaceDN w:val="0"/>
        <w:adjustRightInd w:val="0"/>
        <w:spacing w:after="0" w:line="163"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15" w:lineRule="auto"/>
        <w:ind w:left="1260" w:right="40" w:hanging="720"/>
        <w:jc w:val="both"/>
        <w:rPr>
          <w:rFonts w:ascii="Book Antiqua" w:hAnsi="Book Antiqua"/>
          <w:sz w:val="24"/>
          <w:szCs w:val="24"/>
        </w:rPr>
      </w:pPr>
      <w:r w:rsidRPr="00AD5EE9">
        <w:rPr>
          <w:rFonts w:ascii="Book Antiqua" w:hAnsi="Book Antiqua"/>
          <w:sz w:val="24"/>
          <w:szCs w:val="24"/>
        </w:rPr>
        <w:t xml:space="preserve">Technical Requirements (including Schedule of Requirements and Technical Specifications) </w:t>
      </w:r>
    </w:p>
    <w:p w:rsidR="005914AB" w:rsidRPr="00AD5EE9" w:rsidRDefault="005914AB" w:rsidP="005914AB">
      <w:pPr>
        <w:widowControl w:val="0"/>
        <w:autoSpaceDE w:val="0"/>
        <w:autoSpaceDN w:val="0"/>
        <w:adjustRightInd w:val="0"/>
        <w:spacing w:after="0" w:line="126"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Supplier’s Bid and original Price Schedules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Purchaser’s Notification of Award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320"/>
        </w:tabs>
        <w:overflowPunct w:val="0"/>
        <w:autoSpaceDE w:val="0"/>
        <w:autoSpaceDN w:val="0"/>
        <w:adjustRightInd w:val="0"/>
        <w:spacing w:after="0" w:line="240" w:lineRule="auto"/>
        <w:ind w:left="1320" w:hanging="780"/>
        <w:jc w:val="both"/>
        <w:rPr>
          <w:rFonts w:ascii="Book Antiqua" w:hAnsi="Book Antiqua"/>
          <w:i/>
          <w:sz w:val="24"/>
          <w:szCs w:val="24"/>
        </w:rPr>
      </w:pPr>
      <w:r w:rsidRPr="00AD5EE9">
        <w:rPr>
          <w:rFonts w:ascii="Book Antiqua" w:hAnsi="Book Antiqua"/>
          <w:i/>
          <w:sz w:val="24"/>
          <w:szCs w:val="24"/>
        </w:rPr>
        <w:t xml:space="preserve">[Add here any other document(s)] </w:t>
      </w:r>
    </w:p>
    <w:p w:rsidR="005914AB" w:rsidRPr="00AD5EE9" w:rsidRDefault="005914AB" w:rsidP="005914AB">
      <w:pPr>
        <w:widowControl w:val="0"/>
        <w:autoSpaceDE w:val="0"/>
        <w:autoSpaceDN w:val="0"/>
        <w:adjustRightInd w:val="0"/>
        <w:spacing w:after="0" w:line="283" w:lineRule="exact"/>
        <w:rPr>
          <w:rFonts w:ascii="Book Antiqua" w:hAnsi="Book Antiqua"/>
          <w:sz w:val="24"/>
          <w:szCs w:val="24"/>
        </w:rPr>
      </w:pPr>
    </w:p>
    <w:p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25" w:lineRule="auto"/>
        <w:ind w:left="540" w:hanging="540"/>
        <w:jc w:val="both"/>
        <w:rPr>
          <w:rFonts w:ascii="Book Antiqua" w:hAnsi="Book Antiqua"/>
          <w:sz w:val="24"/>
          <w:szCs w:val="24"/>
        </w:rPr>
      </w:pPr>
      <w:r w:rsidRPr="00AD5EE9">
        <w:rPr>
          <w:rFonts w:ascii="Book Antiqua" w:hAnsi="Book Antiqua"/>
          <w:sz w:val="24"/>
          <w:szCs w:val="24"/>
        </w:rPr>
        <w:t xml:space="preserve">This Contract shall prevail over all other Contract documents. In the event of any discrepancy or inconsistency within the Contract documents, then the documents shall prevail in the order listed above. </w:t>
      </w:r>
    </w:p>
    <w:p w:rsidR="005914AB" w:rsidRPr="00AD5EE9" w:rsidRDefault="005914AB" w:rsidP="005914AB">
      <w:pPr>
        <w:ind w:firstLine="720"/>
        <w:rPr>
          <w:rFonts w:ascii="Book Antiqua" w:hAnsi="Book Antiqua"/>
          <w:sz w:val="24"/>
          <w:szCs w:val="24"/>
        </w:rPr>
      </w:pPr>
    </w:p>
    <w:p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305" w:lineRule="exact"/>
        <w:ind w:left="540" w:hanging="540"/>
        <w:jc w:val="both"/>
        <w:rPr>
          <w:rFonts w:ascii="Book Antiqua" w:hAnsi="Book Antiqua"/>
          <w:sz w:val="24"/>
          <w:szCs w:val="24"/>
        </w:rPr>
      </w:pPr>
      <w:r w:rsidRPr="00AD5EE9">
        <w:rPr>
          <w:rFonts w:ascii="Book Antiqua" w:hAnsi="Book Antiqua"/>
          <w:sz w:val="24"/>
          <w:szCs w:val="24"/>
        </w:rPr>
        <w:lastRenderedPageBreak/>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5914AB" w:rsidRPr="00AD5EE9" w:rsidRDefault="005914AB" w:rsidP="005914AB">
      <w:pPr>
        <w:widowControl w:val="0"/>
        <w:overflowPunct w:val="0"/>
        <w:autoSpaceDE w:val="0"/>
        <w:autoSpaceDN w:val="0"/>
        <w:adjustRightInd w:val="0"/>
        <w:spacing w:after="0" w:line="305" w:lineRule="exact"/>
        <w:ind w:left="540"/>
        <w:jc w:val="both"/>
        <w:rPr>
          <w:rFonts w:ascii="Book Antiqua" w:hAnsi="Book Antiqua"/>
          <w:sz w:val="24"/>
          <w:szCs w:val="24"/>
        </w:rPr>
      </w:pPr>
    </w:p>
    <w:p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239" w:lineRule="auto"/>
        <w:ind w:left="540" w:hanging="540"/>
        <w:jc w:val="both"/>
        <w:rPr>
          <w:rFonts w:ascii="Book Antiqua" w:hAnsi="Book Antiqua"/>
          <w:sz w:val="24"/>
          <w:szCs w:val="24"/>
        </w:rPr>
      </w:pPr>
      <w:r w:rsidRPr="00AD5EE9">
        <w:rPr>
          <w:rFonts w:ascii="Book Antiqua" w:hAnsi="Book Antiqua"/>
          <w:sz w:val="24"/>
          <w:szCs w:val="24"/>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5914AB" w:rsidRPr="00AD5EE9" w:rsidRDefault="005914AB" w:rsidP="005914AB">
      <w:pPr>
        <w:widowControl w:val="0"/>
        <w:autoSpaceDE w:val="0"/>
        <w:autoSpaceDN w:val="0"/>
        <w:adjustRightInd w:val="0"/>
        <w:spacing w:line="286" w:lineRule="exact"/>
        <w:rPr>
          <w:rFonts w:ascii="Book Antiqua" w:hAnsi="Book Antiqua"/>
          <w:sz w:val="24"/>
          <w:szCs w:val="24"/>
        </w:rPr>
      </w:pPr>
    </w:p>
    <w:p w:rsidR="005914AB" w:rsidRPr="00AD5EE9" w:rsidRDefault="005914AB" w:rsidP="005914AB">
      <w:pPr>
        <w:widowControl w:val="0"/>
        <w:overflowPunct w:val="0"/>
        <w:autoSpaceDE w:val="0"/>
        <w:autoSpaceDN w:val="0"/>
        <w:adjustRightInd w:val="0"/>
        <w:spacing w:line="225" w:lineRule="auto"/>
        <w:ind w:right="340"/>
        <w:rPr>
          <w:rFonts w:ascii="Book Antiqua" w:hAnsi="Book Antiqua"/>
          <w:sz w:val="24"/>
          <w:szCs w:val="24"/>
        </w:rPr>
      </w:pPr>
      <w:r w:rsidRPr="00AD5EE9">
        <w:rPr>
          <w:rFonts w:ascii="Book Antiqua" w:hAnsi="Book Antiqua"/>
          <w:sz w:val="24"/>
          <w:szCs w:val="24"/>
        </w:rPr>
        <w:t xml:space="preserve">IN WITNESS whereof the parties hereto have caused this Agreement to be executed in accordance with the laws of </w:t>
      </w:r>
      <w:r w:rsidRPr="00AD5EE9">
        <w:rPr>
          <w:rFonts w:ascii="Book Antiqua" w:hAnsi="Book Antiqua"/>
          <w:i/>
          <w:sz w:val="24"/>
          <w:szCs w:val="24"/>
        </w:rPr>
        <w:t>Democratic Socialist Republic of Sri Lanka</w:t>
      </w:r>
      <w:r w:rsidRPr="00AD5EE9">
        <w:rPr>
          <w:rFonts w:ascii="Book Antiqua" w:hAnsi="Book Antiqua"/>
          <w:sz w:val="24"/>
          <w:szCs w:val="24"/>
        </w:rPr>
        <w:t xml:space="preserve"> on the day, month and year indicated above.</w:t>
      </w: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Purchaser</w:t>
      </w:r>
    </w:p>
    <w:p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w:t>
      </w:r>
    </w:p>
    <w:p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 insert title or other appropriate designation ]</w:t>
      </w:r>
      <w:r w:rsidRPr="00AD5EE9">
        <w:rPr>
          <w:rFonts w:ascii="Book Antiqua" w:hAnsi="Book Antiqua"/>
          <w:sz w:val="24"/>
          <w:szCs w:val="24"/>
        </w:rPr>
        <w:t xml:space="preserve"> in the presence of </w:t>
      </w:r>
      <w:r w:rsidRPr="00AD5EE9">
        <w:rPr>
          <w:rFonts w:ascii="Book Antiqua" w:hAnsi="Book Antiqua"/>
          <w:i/>
          <w:sz w:val="24"/>
          <w:szCs w:val="24"/>
        </w:rPr>
        <w:t>[insert identification of official witness]</w:t>
      </w:r>
    </w:p>
    <w:p w:rsidR="005914AB" w:rsidRPr="00AD5EE9" w:rsidRDefault="005914AB" w:rsidP="005914AB">
      <w:pPr>
        <w:widowControl w:val="0"/>
        <w:autoSpaceDE w:val="0"/>
        <w:autoSpaceDN w:val="0"/>
        <w:adjustRightInd w:val="0"/>
        <w:spacing w:after="0" w:line="265" w:lineRule="exact"/>
        <w:rPr>
          <w:rFonts w:ascii="Book Antiqua" w:hAnsi="Book Antiqua"/>
          <w:i/>
          <w:sz w:val="24"/>
          <w:szCs w:val="24"/>
        </w:rPr>
      </w:pP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Supplier</w:t>
      </w:r>
    </w:p>
    <w:p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 of authorized representative(s) of the Supplier]</w:t>
      </w:r>
      <w:r w:rsidRPr="00AD5EE9">
        <w:rPr>
          <w:rFonts w:ascii="Book Antiqua" w:hAnsi="Book Antiqua"/>
          <w:sz w:val="24"/>
          <w:szCs w:val="24"/>
        </w:rPr>
        <w:t xml:space="preserve"> in the capacity of </w:t>
      </w:r>
      <w:r w:rsidRPr="00AD5EE9">
        <w:rPr>
          <w:rFonts w:ascii="Book Antiqua" w:hAnsi="Book Antiqua"/>
          <w:i/>
          <w:sz w:val="24"/>
          <w:szCs w:val="24"/>
        </w:rPr>
        <w:t>[insert title or other appropriate designation]</w:t>
      </w:r>
    </w:p>
    <w:p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i/>
          <w:sz w:val="24"/>
          <w:szCs w:val="24"/>
        </w:rPr>
      </w:pPr>
      <w:r w:rsidRPr="00AD5EE9">
        <w:rPr>
          <w:rFonts w:ascii="Book Antiqua" w:hAnsi="Book Antiqua"/>
          <w:sz w:val="24"/>
          <w:szCs w:val="24"/>
        </w:rPr>
        <w:t xml:space="preserve">in the presence of </w:t>
      </w:r>
      <w:r w:rsidRPr="00AD5EE9">
        <w:rPr>
          <w:rFonts w:ascii="Book Antiqua" w:hAnsi="Book Antiqua"/>
          <w:i/>
          <w:sz w:val="24"/>
          <w:szCs w:val="24"/>
        </w:rPr>
        <w:t>[ insert identification of official witness]</w:t>
      </w:r>
    </w:p>
    <w:p w:rsidR="005914AB" w:rsidRPr="00AD5EE9" w:rsidRDefault="005914AB" w:rsidP="005914AB">
      <w:pPr>
        <w:widowControl w:val="0"/>
        <w:autoSpaceDE w:val="0"/>
        <w:autoSpaceDN w:val="0"/>
        <w:adjustRightInd w:val="0"/>
        <w:rPr>
          <w:rFonts w:ascii="Book Antiqua" w:hAnsi="Book Antiqua"/>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Pr="00AD5EE9" w:rsidRDefault="005914AB" w:rsidP="005914AB">
      <w:pPr>
        <w:widowControl w:val="0"/>
        <w:autoSpaceDE w:val="0"/>
        <w:autoSpaceDN w:val="0"/>
        <w:adjustRightInd w:val="0"/>
        <w:jc w:val="center"/>
        <w:rPr>
          <w:rFonts w:ascii="Book Antiqua" w:hAnsi="Book Antiqua"/>
          <w:sz w:val="24"/>
          <w:szCs w:val="24"/>
        </w:rPr>
      </w:pPr>
      <w:r w:rsidRPr="00AD5EE9">
        <w:rPr>
          <w:rFonts w:ascii="Book Antiqua" w:hAnsi="Book Antiqua"/>
          <w:b/>
          <w:bCs/>
          <w:sz w:val="24"/>
          <w:szCs w:val="24"/>
        </w:rPr>
        <w:t>Performance Security</w:t>
      </w:r>
    </w:p>
    <w:p w:rsidR="005914AB" w:rsidRPr="00AD5EE9" w:rsidRDefault="005914AB" w:rsidP="005914AB">
      <w:pPr>
        <w:jc w:val="both"/>
        <w:rPr>
          <w:rFonts w:ascii="Book Antiqua" w:hAnsi="Book Antiqua"/>
          <w:i/>
          <w:sz w:val="24"/>
          <w:szCs w:val="24"/>
        </w:rPr>
      </w:pPr>
      <w:r w:rsidRPr="00AD5EE9">
        <w:rPr>
          <w:rFonts w:ascii="Book Antiqua" w:hAnsi="Book Antiqua"/>
          <w:i/>
          <w:sz w:val="24"/>
          <w:szCs w:val="24"/>
        </w:rPr>
        <w:t xml:space="preserve"> [The issuing agency, as requested by the successful Bidder, shall fill in this form in accordance with the instructions indicated]</w:t>
      </w: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r w:rsidRPr="00AD5EE9">
        <w:rPr>
          <w:rFonts w:ascii="Book Antiqua" w:hAnsi="Book Antiqua"/>
          <w:i/>
          <w:sz w:val="24"/>
          <w:szCs w:val="24"/>
        </w:rPr>
        <w:t>[Issuing Agency’s Name, and Address of Issuing Branch or Office</w:t>
      </w:r>
      <w:r w:rsidRPr="00AD5EE9">
        <w:rPr>
          <w:rFonts w:ascii="Book Antiqua" w:hAnsi="Book Antiqua"/>
          <w:sz w:val="24"/>
          <w:szCs w:val="24"/>
        </w:rPr>
        <w:t>] ----------------------</w:t>
      </w:r>
    </w:p>
    <w:p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Date:</w:t>
      </w:r>
      <w:r w:rsidRPr="00AD5EE9">
        <w:rPr>
          <w:rFonts w:ascii="Book Antiqua" w:hAnsi="Book Antiqua"/>
          <w:sz w:val="24"/>
          <w:szCs w:val="24"/>
        </w:rPr>
        <w:t xml:space="preserve"> ------------------------------</w:t>
      </w:r>
    </w:p>
    <w:p w:rsidR="005914AB"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PERFORMANCE GUARANTEE No.:</w:t>
      </w:r>
      <w:r w:rsidRPr="00AD5EE9">
        <w:rPr>
          <w:rFonts w:ascii="Book Antiqua" w:hAnsi="Book Antiqua"/>
          <w:sz w:val="24"/>
          <w:szCs w:val="24"/>
        </w:rPr>
        <w:t xml:space="preserve">  -------------------------</w:t>
      </w:r>
    </w:p>
    <w:p w:rsidR="005914AB" w:rsidRPr="00AD5EE9" w:rsidRDefault="005914AB" w:rsidP="005914AB">
      <w:pPr>
        <w:widowControl w:val="0"/>
        <w:autoSpaceDE w:val="0"/>
        <w:autoSpaceDN w:val="0"/>
        <w:adjustRightInd w:val="0"/>
        <w:spacing w:after="0"/>
        <w:rPr>
          <w:rFonts w:ascii="Book Antiqua" w:hAnsi="Book Antiqua"/>
          <w:sz w:val="24"/>
          <w:szCs w:val="24"/>
        </w:rPr>
      </w:pPr>
    </w:p>
    <w:tbl>
      <w:tblPr>
        <w:tblW w:w="9990" w:type="dxa"/>
        <w:tblInd w:w="-630" w:type="dxa"/>
        <w:tblLayout w:type="fixed"/>
        <w:tblCellMar>
          <w:left w:w="0" w:type="dxa"/>
          <w:right w:w="0" w:type="dxa"/>
        </w:tblCellMar>
        <w:tblLook w:val="0000" w:firstRow="0" w:lastRow="0" w:firstColumn="0" w:lastColumn="0" w:noHBand="0" w:noVBand="0"/>
      </w:tblPr>
      <w:tblGrid>
        <w:gridCol w:w="9990"/>
      </w:tblGrid>
      <w:tr w:rsidR="005914AB" w:rsidRPr="00AD5EE9" w:rsidTr="00B419BB">
        <w:trPr>
          <w:trHeight w:val="20"/>
        </w:trPr>
        <w:tc>
          <w:tcPr>
            <w:tcW w:w="9990" w:type="dxa"/>
            <w:tcBorders>
              <w:top w:val="nil"/>
              <w:left w:val="nil"/>
              <w:bottom w:val="nil"/>
              <w:right w:val="nil"/>
            </w:tcBorders>
            <w:vAlign w:val="bottom"/>
          </w:tcPr>
          <w:p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We have been informed that ---------------- </w:t>
            </w:r>
            <w:r w:rsidRPr="00AD5EE9">
              <w:rPr>
                <w:rFonts w:ascii="Book Antiqua" w:hAnsi="Book Antiqua"/>
                <w:i/>
                <w:sz w:val="24"/>
                <w:szCs w:val="24"/>
              </w:rPr>
              <w:t>[name of Supplier]</w:t>
            </w:r>
            <w:r w:rsidRPr="00AD5EE9">
              <w:rPr>
                <w:rFonts w:ascii="Book Antiqua" w:hAnsi="Book Antiqua"/>
                <w:sz w:val="24"/>
                <w:szCs w:val="24"/>
              </w:rPr>
              <w:t xml:space="preserve"> (hereinafter called "the Supplier") has entered into Contract No. --------------- </w:t>
            </w:r>
            <w:r w:rsidRPr="00AD5EE9">
              <w:rPr>
                <w:rFonts w:ascii="Book Antiqua" w:hAnsi="Book Antiqua"/>
                <w:i/>
                <w:sz w:val="24"/>
                <w:szCs w:val="24"/>
              </w:rPr>
              <w:t>[reference number of the contract]</w:t>
            </w:r>
            <w:r w:rsidRPr="00AD5EE9">
              <w:rPr>
                <w:rFonts w:ascii="Book Antiqua" w:hAnsi="Book Antiqua"/>
                <w:sz w:val="24"/>
                <w:szCs w:val="24"/>
              </w:rPr>
              <w:t xml:space="preserve"> dated------------- with you, for the -------------- Supply of ------------------- </w:t>
            </w:r>
            <w:r w:rsidRPr="00AD5EE9">
              <w:rPr>
                <w:rFonts w:ascii="Book Antiqua" w:hAnsi="Book Antiqua"/>
                <w:i/>
                <w:sz w:val="24"/>
                <w:szCs w:val="24"/>
              </w:rPr>
              <w:t>[name of contract and  brief description]</w:t>
            </w:r>
            <w:r w:rsidRPr="00AD5EE9">
              <w:rPr>
                <w:rFonts w:ascii="Book Antiqua" w:hAnsi="Book Antiqua"/>
                <w:sz w:val="24"/>
                <w:szCs w:val="24"/>
              </w:rPr>
              <w:t xml:space="preserve"> (hereinafter called "the Contract").</w:t>
            </w:r>
          </w:p>
          <w:p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Furthermore, we understand that, according to the conditions of the Contract, a performance guarantee is required.</w:t>
            </w:r>
          </w:p>
          <w:p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At the request of the Supplier, we ---------------- </w:t>
            </w:r>
            <w:r w:rsidRPr="00AD5EE9">
              <w:rPr>
                <w:rFonts w:ascii="Book Antiqua" w:hAnsi="Book Antiqua"/>
                <w:i/>
                <w:sz w:val="24"/>
                <w:szCs w:val="24"/>
              </w:rPr>
              <w:t>[name of Agency]</w:t>
            </w:r>
            <w:r w:rsidRPr="00AD5EE9">
              <w:rPr>
                <w:rFonts w:ascii="Book Antiqua" w:hAnsi="Book Antiqua"/>
                <w:sz w:val="24"/>
                <w:szCs w:val="24"/>
              </w:rPr>
              <w:t xml:space="preserve">  hereby irrevocably undertake to pay you any sum or sums not exceeding in total an amount of ------------ </w:t>
            </w:r>
            <w:r w:rsidRPr="00AD5EE9">
              <w:rPr>
                <w:rFonts w:ascii="Book Antiqua" w:hAnsi="Book Antiqua"/>
                <w:i/>
                <w:sz w:val="24"/>
                <w:szCs w:val="24"/>
              </w:rPr>
              <w:t>[amount in figures]</w:t>
            </w:r>
            <w:r w:rsidRPr="00AD5EE9">
              <w:rPr>
                <w:rFonts w:ascii="Book Antiqua" w:hAnsi="Book Antiqua"/>
                <w:sz w:val="24"/>
                <w:szCs w:val="24"/>
              </w:rPr>
              <w:t xml:space="preserve"> (-------------) </w:t>
            </w:r>
            <w:r w:rsidRPr="00AD5EE9">
              <w:rPr>
                <w:rFonts w:ascii="Book Antiqua" w:hAnsi="Book Antiqua"/>
                <w:i/>
                <w:sz w:val="24"/>
                <w:szCs w:val="24"/>
              </w:rPr>
              <w:t>[amount in words]</w:t>
            </w:r>
            <w:r w:rsidRPr="00AD5EE9">
              <w:rPr>
                <w:rFonts w:ascii="Book Antiqua" w:hAnsi="Book Antiqua"/>
                <w:sz w:val="24"/>
                <w:szCs w:val="24"/>
              </w:rP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This guarantee shall expire, no later than the …. day of ……, 20.. </w:t>
            </w:r>
            <w:r w:rsidRPr="00AD5EE9">
              <w:rPr>
                <w:rFonts w:ascii="Book Antiqua" w:hAnsi="Book Antiqua"/>
                <w:i/>
                <w:sz w:val="24"/>
                <w:szCs w:val="24"/>
              </w:rPr>
              <w:t>[insert date, 28 days beyond the scheduled completion date including the warranty period]</w:t>
            </w:r>
            <w:r w:rsidRPr="00AD5EE9">
              <w:rPr>
                <w:rFonts w:ascii="Book Antiqua" w:hAnsi="Book Antiqua"/>
                <w:sz w:val="24"/>
                <w:szCs w:val="24"/>
              </w:rPr>
              <w:t xml:space="preserve"> and any demand for payment under it must be received by us at this office on or before that date.</w:t>
            </w:r>
          </w:p>
          <w:p w:rsidR="005914AB" w:rsidRPr="00AD5EE9" w:rsidRDefault="005914AB" w:rsidP="00B419BB">
            <w:pPr>
              <w:rPr>
                <w:rFonts w:ascii="Book Antiqua" w:hAnsi="Book Antiqua"/>
                <w:sz w:val="24"/>
                <w:szCs w:val="24"/>
              </w:rPr>
            </w:pPr>
          </w:p>
          <w:p w:rsidR="005914AB" w:rsidRPr="00AD5EE9" w:rsidRDefault="005914AB" w:rsidP="00B419BB">
            <w:pPr>
              <w:ind w:right="45"/>
              <w:rPr>
                <w:rFonts w:ascii="Book Antiqua" w:hAnsi="Book Antiqua"/>
                <w:sz w:val="24"/>
                <w:szCs w:val="24"/>
              </w:rPr>
            </w:pPr>
          </w:p>
        </w:tc>
      </w:tr>
    </w:tbl>
    <w:p w:rsidR="005914AB" w:rsidRPr="00AD5EE9" w:rsidRDefault="005914AB" w:rsidP="005914AB">
      <w:pPr>
        <w:ind w:left="-630"/>
        <w:rPr>
          <w:rFonts w:ascii="Book Antiqua" w:hAnsi="Book Antiqua"/>
          <w:sz w:val="24"/>
          <w:szCs w:val="24"/>
        </w:rPr>
      </w:pPr>
      <w:r w:rsidRPr="00AD5EE9">
        <w:rPr>
          <w:rFonts w:ascii="Book Antiqua" w:hAnsi="Book Antiqua"/>
          <w:sz w:val="24"/>
          <w:szCs w:val="24"/>
        </w:rPr>
        <w:t>_____________________</w:t>
      </w:r>
    </w:p>
    <w:p w:rsidR="005914AB" w:rsidRDefault="005914AB" w:rsidP="005914AB">
      <w:pPr>
        <w:ind w:left="-630"/>
        <w:rPr>
          <w:rFonts w:ascii="Book Antiqua" w:hAnsi="Book Antiqua"/>
          <w:i/>
          <w:sz w:val="24"/>
          <w:szCs w:val="24"/>
        </w:rPr>
      </w:pPr>
      <w:r w:rsidRPr="00AD5EE9">
        <w:rPr>
          <w:rFonts w:ascii="Book Antiqua" w:hAnsi="Book Antiqua"/>
          <w:i/>
          <w:sz w:val="24"/>
          <w:szCs w:val="24"/>
        </w:rPr>
        <w:t>[</w:t>
      </w:r>
      <w:r w:rsidR="009C3C39" w:rsidRPr="00AD5EE9">
        <w:rPr>
          <w:rFonts w:ascii="Book Antiqua" w:hAnsi="Book Antiqua"/>
          <w:i/>
          <w:sz w:val="24"/>
          <w:szCs w:val="24"/>
        </w:rPr>
        <w:t>Signature</w:t>
      </w:r>
      <w:r w:rsidR="009C3C39">
        <w:rPr>
          <w:rFonts w:ascii="Book Antiqua" w:hAnsi="Book Antiqua"/>
          <w:i/>
          <w:sz w:val="24"/>
          <w:szCs w:val="24"/>
        </w:rPr>
        <w:t xml:space="preserve"> </w:t>
      </w:r>
      <w:r w:rsidRPr="00AD5EE9">
        <w:rPr>
          <w:rFonts w:ascii="Book Antiqua" w:hAnsi="Book Antiqua"/>
          <w:i/>
          <w:sz w:val="24"/>
          <w:szCs w:val="24"/>
        </w:rPr>
        <w:t>(s)]</w:t>
      </w:r>
    </w:p>
    <w:p w:rsidR="005914AB" w:rsidRDefault="005914AB" w:rsidP="005914AB">
      <w:pPr>
        <w:widowControl w:val="0"/>
        <w:autoSpaceDE w:val="0"/>
        <w:autoSpaceDN w:val="0"/>
        <w:adjustRightInd w:val="0"/>
        <w:rPr>
          <w:rFonts w:ascii="Book Antiqua" w:hAnsi="Book Antiqua"/>
          <w:b/>
          <w:bCs/>
          <w:sz w:val="24"/>
          <w:szCs w:val="24"/>
        </w:rPr>
      </w:pPr>
    </w:p>
    <w:p w:rsidR="005914AB" w:rsidRDefault="005914AB" w:rsidP="005914AB">
      <w:pPr>
        <w:widowControl w:val="0"/>
        <w:autoSpaceDE w:val="0"/>
        <w:autoSpaceDN w:val="0"/>
        <w:adjustRightInd w:val="0"/>
        <w:rPr>
          <w:rFonts w:ascii="Book Antiqua" w:hAnsi="Book Antiqua"/>
          <w:b/>
          <w:bCs/>
          <w:sz w:val="24"/>
          <w:szCs w:val="24"/>
        </w:rPr>
      </w:pPr>
    </w:p>
    <w:p w:rsidR="005914AB" w:rsidRDefault="005914AB" w:rsidP="005914AB">
      <w:pPr>
        <w:widowControl w:val="0"/>
        <w:autoSpaceDE w:val="0"/>
        <w:autoSpaceDN w:val="0"/>
        <w:adjustRightInd w:val="0"/>
        <w:rPr>
          <w:rFonts w:ascii="Book Antiqua" w:hAnsi="Book Antiqua"/>
          <w:b/>
          <w:bCs/>
          <w:sz w:val="24"/>
          <w:szCs w:val="24"/>
        </w:rPr>
      </w:pPr>
    </w:p>
    <w:p w:rsidR="005914AB" w:rsidRPr="00AD5EE9" w:rsidRDefault="005914AB" w:rsidP="005914AB">
      <w:pPr>
        <w:widowControl w:val="0"/>
        <w:autoSpaceDE w:val="0"/>
        <w:autoSpaceDN w:val="0"/>
        <w:adjustRightInd w:val="0"/>
        <w:jc w:val="center"/>
        <w:rPr>
          <w:rFonts w:ascii="Book Antiqua" w:hAnsi="Book Antiqua"/>
          <w:b/>
          <w:bCs/>
          <w:i/>
          <w:sz w:val="24"/>
          <w:szCs w:val="24"/>
        </w:rPr>
      </w:pPr>
      <w:r w:rsidRPr="00AD5EE9">
        <w:rPr>
          <w:rFonts w:ascii="Book Antiqua" w:hAnsi="Book Antiqua"/>
          <w:b/>
          <w:bCs/>
          <w:sz w:val="24"/>
          <w:szCs w:val="24"/>
        </w:rPr>
        <w:t>Guarantee for Advance Payment</w:t>
      </w:r>
    </w:p>
    <w:p w:rsidR="005914AB" w:rsidRPr="00AD5EE9" w:rsidRDefault="005914AB" w:rsidP="005914AB">
      <w:pPr>
        <w:widowControl w:val="0"/>
        <w:overflowPunct w:val="0"/>
        <w:autoSpaceDE w:val="0"/>
        <w:autoSpaceDN w:val="0"/>
        <w:adjustRightInd w:val="0"/>
        <w:spacing w:line="207" w:lineRule="auto"/>
        <w:ind w:right="-26"/>
        <w:jc w:val="both"/>
        <w:rPr>
          <w:rFonts w:ascii="Book Antiqua" w:hAnsi="Book Antiqua"/>
          <w:sz w:val="24"/>
          <w:szCs w:val="24"/>
        </w:rPr>
      </w:pPr>
      <w:r w:rsidRPr="00AD5EE9">
        <w:rPr>
          <w:rFonts w:ascii="Book Antiqua" w:hAnsi="Book Antiqua"/>
          <w:i/>
          <w:sz w:val="24"/>
          <w:szCs w:val="24"/>
        </w:rPr>
        <w:t>[The issuing agency, as requested by the successful Bidder, shall fill in this form in accordance with the instructions indicated.]</w:t>
      </w:r>
    </w:p>
    <w:p w:rsidR="005914AB" w:rsidRPr="00AD5EE9" w:rsidRDefault="005914AB" w:rsidP="005914AB">
      <w:pPr>
        <w:widowControl w:val="0"/>
        <w:autoSpaceDE w:val="0"/>
        <w:autoSpaceDN w:val="0"/>
        <w:adjustRightInd w:val="0"/>
        <w:spacing w:after="0"/>
        <w:ind w:left="2560"/>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sz w:val="24"/>
          <w:szCs w:val="24"/>
        </w:rPr>
        <w:t>[insert date (as day, month, and year) of Bid Submission]</w:t>
      </w:r>
    </w:p>
    <w:p w:rsidR="005914AB" w:rsidRPr="00AD5EE9" w:rsidRDefault="005914AB" w:rsidP="005914AB">
      <w:pPr>
        <w:widowControl w:val="0"/>
        <w:autoSpaceDE w:val="0"/>
        <w:autoSpaceDN w:val="0"/>
        <w:adjustRightInd w:val="0"/>
        <w:spacing w:after="0" w:line="4" w:lineRule="exact"/>
        <w:jc w:val="both"/>
        <w:rPr>
          <w:rFonts w:ascii="Book Antiqua" w:hAnsi="Book Antiqua"/>
          <w:sz w:val="24"/>
          <w:szCs w:val="24"/>
        </w:rPr>
      </w:pPr>
    </w:p>
    <w:p w:rsidR="005914AB" w:rsidRPr="00AD5EE9" w:rsidRDefault="005914AB" w:rsidP="005914AB">
      <w:pPr>
        <w:widowControl w:val="0"/>
        <w:overflowPunct w:val="0"/>
        <w:autoSpaceDE w:val="0"/>
        <w:autoSpaceDN w:val="0"/>
        <w:adjustRightInd w:val="0"/>
        <w:spacing w:after="0"/>
        <w:ind w:left="1840" w:firstLine="720"/>
        <w:jc w:val="both"/>
        <w:rPr>
          <w:rFonts w:ascii="Book Antiqua" w:hAnsi="Book Antiqua"/>
          <w:sz w:val="24"/>
          <w:szCs w:val="24"/>
        </w:rPr>
      </w:pPr>
      <w:r w:rsidRPr="00AD5EE9">
        <w:rPr>
          <w:rFonts w:ascii="Book Antiqua" w:hAnsi="Book Antiqua"/>
          <w:sz w:val="24"/>
          <w:szCs w:val="24"/>
        </w:rPr>
        <w:t xml:space="preserve">ICB No. and title: </w:t>
      </w:r>
      <w:r w:rsidRPr="00AD5EE9">
        <w:rPr>
          <w:rFonts w:ascii="Book Antiqua" w:hAnsi="Book Antiqua"/>
          <w:i/>
          <w:sz w:val="24"/>
          <w:szCs w:val="24"/>
        </w:rPr>
        <w:t>[insert number and title of bidding process]</w:t>
      </w:r>
    </w:p>
    <w:p w:rsidR="005914AB" w:rsidRPr="00AD5EE9" w:rsidRDefault="005914AB" w:rsidP="005914AB">
      <w:pPr>
        <w:widowControl w:val="0"/>
        <w:autoSpaceDE w:val="0"/>
        <w:autoSpaceDN w:val="0"/>
        <w:adjustRightInd w:val="0"/>
        <w:jc w:val="both"/>
        <w:rPr>
          <w:rFonts w:ascii="Book Antiqua" w:hAnsi="Book Antiqua"/>
          <w:i/>
          <w:sz w:val="24"/>
          <w:szCs w:val="24"/>
        </w:rPr>
      </w:pPr>
      <w:r>
        <w:rPr>
          <w:rFonts w:ascii="Book Antiqua" w:hAnsi="Book Antiqua"/>
          <w:i/>
          <w:sz w:val="24"/>
          <w:szCs w:val="24"/>
        </w:rPr>
        <w:t>[Issuing</w:t>
      </w:r>
      <w:r w:rsidRPr="00AD5EE9">
        <w:rPr>
          <w:rFonts w:ascii="Book Antiqua" w:hAnsi="Book Antiqua"/>
          <w:i/>
          <w:sz w:val="24"/>
          <w:szCs w:val="24"/>
        </w:rPr>
        <w:t xml:space="preserve"> agency’s letterhead]</w:t>
      </w:r>
    </w:p>
    <w:p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rsidR="005914AB" w:rsidRPr="00AD5EE9" w:rsidRDefault="005914AB" w:rsidP="005914AB">
      <w:pPr>
        <w:spacing w:after="0" w:line="240" w:lineRule="auto"/>
        <w:jc w:val="both"/>
        <w:rPr>
          <w:rFonts w:ascii="Book Antiqua" w:hAnsi="Book Antiqua"/>
          <w:sz w:val="24"/>
          <w:szCs w:val="24"/>
        </w:rPr>
      </w:pPr>
    </w:p>
    <w:p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b/>
          <w:sz w:val="24"/>
          <w:szCs w:val="24"/>
        </w:rPr>
        <w:t>ADVANCE PAYMENT GUARANTEE No.:</w:t>
      </w:r>
      <w:r w:rsidRPr="00AD5EE9">
        <w:rPr>
          <w:rFonts w:ascii="Book Antiqua" w:hAnsi="Book Antiqua"/>
          <w:sz w:val="24"/>
          <w:szCs w:val="24"/>
        </w:rPr>
        <w:t xml:space="preserve"> </w:t>
      </w:r>
      <w:r w:rsidRPr="00AD5EE9">
        <w:rPr>
          <w:rFonts w:ascii="Book Antiqua" w:hAnsi="Book Antiqua"/>
          <w:i/>
          <w:sz w:val="24"/>
          <w:szCs w:val="24"/>
        </w:rPr>
        <w:t>[insert Advance Payment Guarantee no.]</w:t>
      </w:r>
      <w:r w:rsidRPr="00AD5EE9">
        <w:rPr>
          <w:rFonts w:ascii="Book Antiqua" w:hAnsi="Book Antiqua"/>
          <w:sz w:val="24"/>
          <w:szCs w:val="24"/>
        </w:rPr>
        <w:t xml:space="preserve">We, </w:t>
      </w:r>
      <w:r w:rsidRPr="00AD5EE9">
        <w:rPr>
          <w:rFonts w:ascii="Book Antiqua" w:hAnsi="Book Antiqua"/>
          <w:i/>
          <w:sz w:val="24"/>
          <w:szCs w:val="24"/>
        </w:rPr>
        <w:t>[insert legal name and address of issuing agency],</w:t>
      </w:r>
      <w:r w:rsidRPr="00AD5EE9">
        <w:rPr>
          <w:rFonts w:ascii="Book Antiqua" w:hAnsi="Book Antiqua"/>
          <w:sz w:val="24"/>
          <w:szCs w:val="24"/>
        </w:rPr>
        <w:t xml:space="preserve"> have been informed that </w:t>
      </w:r>
      <w:r w:rsidRPr="00AD5EE9">
        <w:rPr>
          <w:rFonts w:ascii="Book Antiqua" w:hAnsi="Book Antiqua"/>
          <w:i/>
          <w:sz w:val="24"/>
          <w:szCs w:val="24"/>
        </w:rPr>
        <w:t>[insert complete name and address of Supplier]</w:t>
      </w:r>
      <w:r w:rsidRPr="00AD5EE9">
        <w:rPr>
          <w:rFonts w:ascii="Book Antiqua" w:hAnsi="Book Antiqua"/>
          <w:sz w:val="24"/>
          <w:szCs w:val="24"/>
        </w:rPr>
        <w:t xml:space="preserve"> (hereinafter called "the Supplier") has entered into Contract No. [insert number] dated [insert date of Agreement] with you, for the supply of </w:t>
      </w:r>
      <w:r w:rsidRPr="00AD5EE9">
        <w:rPr>
          <w:rFonts w:ascii="Book Antiqua" w:hAnsi="Book Antiqua"/>
          <w:i/>
          <w:sz w:val="24"/>
          <w:szCs w:val="24"/>
        </w:rPr>
        <w:t>[insert types of Goods to be delivered]</w:t>
      </w:r>
      <w:r w:rsidRPr="00AD5EE9">
        <w:rPr>
          <w:rFonts w:ascii="Book Antiqua" w:hAnsi="Book Antiqua"/>
          <w:sz w:val="24"/>
          <w:szCs w:val="24"/>
        </w:rPr>
        <w:t xml:space="preserve"> (hereinafter called "the Contract").</w:t>
      </w:r>
    </w:p>
    <w:p w:rsidR="005914AB" w:rsidRPr="00AD5EE9" w:rsidRDefault="005914AB" w:rsidP="005914AB">
      <w:pPr>
        <w:widowControl w:val="0"/>
        <w:overflowPunct w:val="0"/>
        <w:autoSpaceDE w:val="0"/>
        <w:autoSpaceDN w:val="0"/>
        <w:adjustRightInd w:val="0"/>
        <w:spacing w:line="215" w:lineRule="auto"/>
        <w:ind w:right="120"/>
        <w:jc w:val="both"/>
        <w:rPr>
          <w:rFonts w:ascii="Book Antiqua" w:hAnsi="Book Antiqua"/>
          <w:sz w:val="24"/>
          <w:szCs w:val="24"/>
        </w:rPr>
      </w:pPr>
      <w:r w:rsidRPr="00AD5EE9">
        <w:rPr>
          <w:rFonts w:ascii="Book Antiqua" w:hAnsi="Book Antiqua"/>
          <w:sz w:val="24"/>
          <w:szCs w:val="24"/>
        </w:rPr>
        <w:t>Furthermore, we understand that, according to the conditions of the Contract, an advance is to be made against an advance payment guarantee.</w:t>
      </w:r>
    </w:p>
    <w:p w:rsidR="005914AB" w:rsidRPr="00AD5EE9" w:rsidRDefault="005914AB" w:rsidP="005914AB">
      <w:pPr>
        <w:widowControl w:val="0"/>
        <w:overflowPunct w:val="0"/>
        <w:autoSpaceDE w:val="0"/>
        <w:autoSpaceDN w:val="0"/>
        <w:adjustRightInd w:val="0"/>
        <w:spacing w:line="223" w:lineRule="auto"/>
        <w:ind w:right="100"/>
        <w:jc w:val="both"/>
        <w:rPr>
          <w:rFonts w:ascii="Book Antiqua" w:hAnsi="Book Antiqua"/>
          <w:sz w:val="24"/>
          <w:szCs w:val="24"/>
        </w:rPr>
      </w:pPr>
      <w:r w:rsidRPr="00AD5EE9">
        <w:rPr>
          <w:rFonts w:ascii="Book Antiqua" w:hAnsi="Book Antiqua"/>
          <w:sz w:val="24"/>
          <w:szCs w:val="24"/>
        </w:rPr>
        <w:t xml:space="preserve">At the request of the Supplier, we hereby irrevocably undertake to pay you any sum or sums not exceeding in total an amount of </w:t>
      </w:r>
      <w:r w:rsidRPr="00AD5EE9">
        <w:rPr>
          <w:rFonts w:ascii="Book Antiqua" w:hAnsi="Book Antiqua"/>
          <w:i/>
          <w:sz w:val="24"/>
          <w:szCs w:val="24"/>
        </w:rPr>
        <w:t>[insert amount(s)</w:t>
      </w:r>
      <w:r w:rsidRPr="00AD5EE9">
        <w:rPr>
          <w:rFonts w:ascii="Book Antiqua" w:hAnsi="Book Antiqua"/>
          <w:i/>
          <w:sz w:val="24"/>
          <w:szCs w:val="24"/>
          <w:vertAlign w:val="superscript"/>
        </w:rPr>
        <w:t>50</w:t>
      </w:r>
      <w:r w:rsidRPr="00AD5EE9">
        <w:rPr>
          <w:rFonts w:ascii="Book Antiqua" w:hAnsi="Book Antiqua"/>
          <w:i/>
          <w:sz w:val="24"/>
          <w:szCs w:val="24"/>
        </w:rPr>
        <w:t xml:space="preserve"> in figures and words]</w:t>
      </w:r>
      <w:r w:rsidRPr="00AD5EE9">
        <w:rPr>
          <w:rFonts w:ascii="Book Antiqua" w:hAnsi="Book Antiqua"/>
          <w:sz w:val="24"/>
          <w:szCs w:val="24"/>
        </w:rPr>
        <w:t xml:space="preserve"> upon receipt by us of your first demand in writing declaring that the Supplier is in breach of its obligation under the Contract because the Supplier used the advance payment for purposes other than toward delivery of the Goods.</w:t>
      </w:r>
    </w:p>
    <w:p w:rsidR="005914AB" w:rsidRPr="00AD5EE9" w:rsidRDefault="005914AB" w:rsidP="005914AB">
      <w:pPr>
        <w:widowControl w:val="0"/>
        <w:overflowPunct w:val="0"/>
        <w:autoSpaceDE w:val="0"/>
        <w:autoSpaceDN w:val="0"/>
        <w:adjustRightInd w:val="0"/>
        <w:spacing w:line="219" w:lineRule="auto"/>
        <w:ind w:right="64"/>
        <w:jc w:val="both"/>
        <w:rPr>
          <w:rFonts w:ascii="Book Antiqua" w:hAnsi="Book Antiqua"/>
          <w:i/>
          <w:sz w:val="24"/>
          <w:szCs w:val="24"/>
        </w:rPr>
      </w:pPr>
      <w:r w:rsidRPr="00AD5EE9">
        <w:rPr>
          <w:rFonts w:ascii="Book Antiqua" w:hAnsi="Book Antiqua"/>
          <w:sz w:val="24"/>
          <w:szCs w:val="24"/>
        </w:rPr>
        <w:t xml:space="preserve">It is a condition for any claim and payment under this Guarantee to be made that the advance payment referred to above must have been received by the Supplier on its account </w:t>
      </w:r>
      <w:r w:rsidRPr="00AD5EE9">
        <w:rPr>
          <w:rFonts w:ascii="Book Antiqua" w:hAnsi="Book Antiqua"/>
          <w:i/>
          <w:sz w:val="24"/>
          <w:szCs w:val="24"/>
        </w:rPr>
        <w:t>[insert number and domicile of the account]</w:t>
      </w:r>
    </w:p>
    <w:p w:rsidR="005914AB" w:rsidRPr="00AD5EE9" w:rsidRDefault="005914AB" w:rsidP="005914AB">
      <w:pPr>
        <w:widowControl w:val="0"/>
        <w:overflowPunct w:val="0"/>
        <w:autoSpaceDE w:val="0"/>
        <w:autoSpaceDN w:val="0"/>
        <w:adjustRightInd w:val="0"/>
        <w:ind w:right="80"/>
        <w:jc w:val="both"/>
        <w:rPr>
          <w:rFonts w:ascii="Book Antiqua" w:hAnsi="Book Antiqua"/>
          <w:sz w:val="24"/>
          <w:szCs w:val="24"/>
        </w:rPr>
      </w:pPr>
      <w:r w:rsidRPr="00AD5EE9">
        <w:rPr>
          <w:rFonts w:ascii="Book Antiqua" w:hAnsi="Book Antiqua"/>
          <w:sz w:val="24"/>
          <w:szCs w:val="24"/>
        </w:rPr>
        <w:t xml:space="preserve">This Guarantee shall remain valid and in full effect from the date of the advance payment received by the Supplier under the Contract until </w:t>
      </w:r>
      <w:r w:rsidRPr="00AD5EE9">
        <w:rPr>
          <w:rFonts w:ascii="Book Antiqua" w:hAnsi="Book Antiqua"/>
          <w:i/>
          <w:sz w:val="24"/>
          <w:szCs w:val="24"/>
        </w:rPr>
        <w:t>[insert date</w:t>
      </w:r>
      <w:r w:rsidRPr="00AD5EE9">
        <w:rPr>
          <w:rFonts w:ascii="Book Antiqua" w:hAnsi="Book Antiqua"/>
          <w:i/>
          <w:sz w:val="24"/>
          <w:szCs w:val="24"/>
          <w:vertAlign w:val="superscript"/>
        </w:rPr>
        <w:t>51</w:t>
      </w:r>
      <w:r w:rsidRPr="00AD5EE9">
        <w:rPr>
          <w:rFonts w:ascii="Book Antiqua" w:hAnsi="Book Antiqua"/>
          <w:i/>
          <w:sz w:val="24"/>
          <w:szCs w:val="24"/>
        </w:rPr>
        <w:t>].</w:t>
      </w:r>
    </w:p>
    <w:p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sz w:val="24"/>
          <w:szCs w:val="24"/>
        </w:rPr>
        <w:t>_____________________</w:t>
      </w:r>
    </w:p>
    <w:p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i/>
          <w:sz w:val="24"/>
          <w:szCs w:val="24"/>
        </w:rPr>
      </w:pPr>
      <w:r w:rsidRPr="00AD5EE9">
        <w:rPr>
          <w:rFonts w:ascii="Book Antiqua" w:hAnsi="Book Antiqua"/>
          <w:i/>
          <w:sz w:val="24"/>
          <w:szCs w:val="24"/>
        </w:rPr>
        <w:t>[signature(s) of authorized representative(s) of the issuing agency]</w:t>
      </w:r>
    </w:p>
    <w:p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b/>
          <w:sz w:val="24"/>
          <w:szCs w:val="24"/>
        </w:rPr>
        <w:t>____________________</w:t>
      </w:r>
    </w:p>
    <w:p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50</w:t>
      </w:r>
      <w:r w:rsidRPr="00AD5EE9">
        <w:rPr>
          <w:rFonts w:ascii="Book Antiqua" w:hAnsi="Book Antiqua"/>
          <w:i/>
          <w:sz w:val="24"/>
          <w:szCs w:val="24"/>
          <w:vertAlign w:val="subscript"/>
        </w:rPr>
        <w:t xml:space="preserve">The bank shall insert the amount(s) specified in the CONTRACT DATA and denominated, as specified in the CONTRACT DATA, either in the currency(ies) of the Contract or a freely convertible currency acceptable to the Purchaser. </w:t>
      </w:r>
    </w:p>
    <w:p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51</w:t>
      </w:r>
      <w:r w:rsidRPr="00AD5EE9">
        <w:rPr>
          <w:rFonts w:ascii="Book Antiqua" w:hAnsi="Book Antiqua"/>
          <w:i/>
          <w:sz w:val="24"/>
          <w:szCs w:val="24"/>
          <w:vertAlign w:val="subscript"/>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bookmarkStart w:id="1" w:name="page123"/>
      <w:bookmarkStart w:id="2" w:name="page125"/>
      <w:bookmarkEnd w:id="1"/>
      <w:bookmarkEnd w:id="2"/>
    </w:p>
    <w:p w:rsidR="005914AB" w:rsidRPr="00E569A4" w:rsidRDefault="005914AB" w:rsidP="005914AB">
      <w:pPr>
        <w:rPr>
          <w:rFonts w:ascii="Book Antiqua" w:hAnsi="Book Antiqua"/>
          <w:sz w:val="24"/>
          <w:szCs w:val="24"/>
        </w:rPr>
        <w:sectPr w:rsidR="005914AB" w:rsidRPr="00E569A4" w:rsidSect="00A446D6">
          <w:footerReference w:type="even" r:id="rId8"/>
          <w:footerReference w:type="default" r:id="rId9"/>
          <w:footerReference w:type="first" r:id="rId10"/>
          <w:pgSz w:w="11904" w:h="16840" w:code="9"/>
          <w:pgMar w:top="270" w:right="720" w:bottom="540" w:left="1440" w:header="720" w:footer="0" w:gutter="0"/>
          <w:pgNumType w:start="23"/>
          <w:cols w:space="720" w:equalWidth="0">
            <w:col w:w="9380"/>
          </w:cols>
          <w:noEndnote/>
        </w:sectPr>
      </w:pPr>
    </w:p>
    <w:p w:rsidR="005914AB" w:rsidRPr="002861E8" w:rsidRDefault="005914AB" w:rsidP="005914AB">
      <w:pPr>
        <w:ind w:firstLine="720"/>
        <w:jc w:val="both"/>
        <w:rPr>
          <w:rFonts w:ascii="Book Antiqua" w:hAnsi="Book Antiqua"/>
          <w:sz w:val="2"/>
          <w:szCs w:val="2"/>
        </w:rPr>
      </w:pPr>
      <w:bookmarkStart w:id="3" w:name="page141"/>
      <w:bookmarkEnd w:id="3"/>
    </w:p>
    <w:p w:rsidR="005914AB" w:rsidRPr="002C1847" w:rsidRDefault="005914AB" w:rsidP="005914AB">
      <w:pPr>
        <w:tabs>
          <w:tab w:val="left" w:pos="5000"/>
        </w:tabs>
        <w:spacing w:after="0"/>
        <w:jc w:val="center"/>
        <w:rPr>
          <w:rFonts w:ascii="Book Antiqua" w:hAnsi="Book Antiqua"/>
          <w:b/>
          <w:spacing w:val="-2"/>
          <w:sz w:val="24"/>
          <w:szCs w:val="24"/>
        </w:rPr>
      </w:pPr>
      <w:r w:rsidRPr="003C582D">
        <w:rPr>
          <w:rFonts w:ascii="Book Antiqua" w:hAnsi="Book Antiqua"/>
          <w:b/>
          <w:sz w:val="24"/>
          <w:szCs w:val="24"/>
        </w:rPr>
        <w:t xml:space="preserve">SUPPLY OF </w:t>
      </w:r>
      <w:r w:rsidR="001D6014">
        <w:rPr>
          <w:rFonts w:ascii="Book Antiqua" w:hAnsi="Book Antiqua"/>
          <w:b/>
          <w:sz w:val="24"/>
          <w:szCs w:val="24"/>
        </w:rPr>
        <w:t>DESKTOP COMPUTER</w:t>
      </w:r>
      <w:r w:rsidR="0057030C">
        <w:rPr>
          <w:rFonts w:ascii="Book Antiqua" w:hAnsi="Book Antiqua"/>
          <w:b/>
          <w:sz w:val="24"/>
          <w:szCs w:val="24"/>
        </w:rPr>
        <w:t xml:space="preserve"> &amp; ONLINE UPS</w:t>
      </w:r>
    </w:p>
    <w:p w:rsidR="005914AB" w:rsidRPr="00AD5EE9" w:rsidRDefault="005914AB" w:rsidP="005914AB">
      <w:pPr>
        <w:ind w:left="340" w:right="340"/>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009C3C39">
        <w:t>EUSL/F/S/1</w:t>
      </w:r>
      <w:r w:rsidR="005E5865">
        <w:t>9</w:t>
      </w:r>
      <w:r w:rsidR="009C3C39">
        <w:t>/NCB/Goods/01</w:t>
      </w:r>
    </w:p>
    <w:p w:rsidR="005914AB" w:rsidRPr="00AD5EE9" w:rsidRDefault="005914AB" w:rsidP="005914AB">
      <w:pPr>
        <w:ind w:left="340" w:right="340"/>
        <w:jc w:val="center"/>
        <w:rPr>
          <w:rFonts w:ascii="Book Antiqua" w:hAnsi="Book Antiqua"/>
          <w:b/>
          <w:smallCaps/>
          <w:sz w:val="24"/>
          <w:szCs w:val="24"/>
        </w:rPr>
      </w:pPr>
    </w:p>
    <w:p w:rsidR="005914AB" w:rsidRDefault="005914AB" w:rsidP="005914AB">
      <w:pPr>
        <w:ind w:left="340" w:right="340"/>
        <w:jc w:val="center"/>
        <w:rPr>
          <w:rFonts w:ascii="Book Antiqua" w:hAnsi="Book Antiqua"/>
          <w:b/>
          <w:smallCaps/>
          <w:sz w:val="24"/>
          <w:szCs w:val="24"/>
        </w:rPr>
      </w:pPr>
    </w:p>
    <w:p w:rsidR="003C582D" w:rsidRPr="00AD5EE9" w:rsidRDefault="003C582D" w:rsidP="005914AB">
      <w:pPr>
        <w:ind w:left="340" w:right="340"/>
        <w:jc w:val="center"/>
        <w:rPr>
          <w:rFonts w:ascii="Book Antiqua" w:hAnsi="Book Antiqua"/>
          <w:b/>
          <w:smallCaps/>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IV</w:t>
      </w:r>
      <w:r w:rsidRPr="00AD5EE9">
        <w:rPr>
          <w:rFonts w:ascii="Book Antiqua" w:hAnsi="Book Antiqua"/>
          <w:b/>
          <w:sz w:val="24"/>
          <w:szCs w:val="24"/>
        </w:rPr>
        <w:tab/>
        <w:t>–Bidding Forms</w:t>
      </w:r>
    </w:p>
    <w:p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w:t>
      </w:r>
      <w:r w:rsidRPr="00AD5EE9">
        <w:rPr>
          <w:rFonts w:ascii="Book Antiqua" w:hAnsi="Book Antiqua"/>
          <w:b/>
          <w:sz w:val="24"/>
          <w:szCs w:val="24"/>
        </w:rPr>
        <w:tab/>
        <w:t>–Schedule of Requirement</w:t>
      </w:r>
    </w:p>
    <w:p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VII</w:t>
      </w:r>
      <w:r w:rsidRPr="00AD5EE9">
        <w:rPr>
          <w:rFonts w:ascii="Book Antiqua" w:hAnsi="Book Antiqua"/>
          <w:b/>
          <w:sz w:val="24"/>
          <w:szCs w:val="24"/>
        </w:rPr>
        <w:tab/>
        <w:t>– Contract Data</w:t>
      </w:r>
      <w:bookmarkStart w:id="4" w:name="_Toc189281052"/>
    </w:p>
    <w:bookmarkEnd w:id="4"/>
    <w:p w:rsidR="005914AB" w:rsidRPr="00AD5EE9" w:rsidRDefault="005914AB" w:rsidP="005914AB">
      <w:pPr>
        <w:ind w:left="1440" w:firstLine="720"/>
        <w:rPr>
          <w:rFonts w:ascii="Book Antiqua" w:hAnsi="Book Antiqua"/>
          <w:b/>
          <w:sz w:val="24"/>
          <w:szCs w:val="24"/>
        </w:rPr>
      </w:pPr>
      <w:r w:rsidRPr="00AD5EE9">
        <w:rPr>
          <w:rFonts w:ascii="Book Antiqua" w:hAnsi="Book Antiqua"/>
          <w:b/>
          <w:bCs/>
          <w:sz w:val="24"/>
          <w:szCs w:val="24"/>
        </w:rPr>
        <w:t xml:space="preserve">Annexure I   </w:t>
      </w:r>
      <w:r w:rsidRPr="00AD5EE9">
        <w:rPr>
          <w:rFonts w:ascii="Book Antiqua" w:hAnsi="Book Antiqua"/>
          <w:b/>
          <w:sz w:val="24"/>
          <w:szCs w:val="24"/>
        </w:rPr>
        <w:t>–</w:t>
      </w:r>
      <w:r w:rsidRPr="00AD5EE9">
        <w:rPr>
          <w:rFonts w:ascii="Book Antiqua" w:hAnsi="Book Antiqua"/>
          <w:b/>
          <w:bCs/>
          <w:sz w:val="24"/>
          <w:szCs w:val="24"/>
        </w:rPr>
        <w:t xml:space="preserve">Delivery Schedule </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sz w:val="24"/>
          <w:szCs w:val="24"/>
        </w:rPr>
      </w:pPr>
    </w:p>
    <w:p w:rsidR="001D6014" w:rsidRDefault="001D6014" w:rsidP="005914AB">
      <w:pPr>
        <w:jc w:val="center"/>
        <w:rPr>
          <w:rFonts w:ascii="Book Antiqua" w:hAnsi="Book Antiqua"/>
          <w:sz w:val="24"/>
          <w:szCs w:val="24"/>
        </w:rPr>
      </w:pPr>
    </w:p>
    <w:p w:rsidR="005914AB" w:rsidRDefault="005914AB" w:rsidP="005914AB">
      <w:pPr>
        <w:jc w:val="center"/>
        <w:rPr>
          <w:rFonts w:ascii="Book Antiqua" w:hAnsi="Book Antiqua"/>
          <w:sz w:val="24"/>
          <w:szCs w:val="24"/>
        </w:rPr>
      </w:pPr>
    </w:p>
    <w:p w:rsidR="005914AB" w:rsidRPr="002C1847" w:rsidRDefault="005914AB" w:rsidP="005914AB">
      <w:pPr>
        <w:tabs>
          <w:tab w:val="left" w:pos="5000"/>
        </w:tabs>
        <w:spacing w:after="0"/>
        <w:jc w:val="center"/>
        <w:rPr>
          <w:rFonts w:ascii="Book Antiqua" w:hAnsi="Book Antiqua"/>
          <w:b/>
          <w:spacing w:val="-2"/>
          <w:sz w:val="24"/>
          <w:szCs w:val="24"/>
        </w:rPr>
      </w:pPr>
      <w:r w:rsidRPr="003C582D">
        <w:rPr>
          <w:rFonts w:ascii="Book Antiqua" w:hAnsi="Book Antiqua"/>
          <w:b/>
          <w:sz w:val="24"/>
          <w:szCs w:val="24"/>
        </w:rPr>
        <w:t xml:space="preserve">SUPPLY OF </w:t>
      </w:r>
      <w:r w:rsidR="001D6014">
        <w:rPr>
          <w:rFonts w:ascii="Book Antiqua" w:hAnsi="Book Antiqua"/>
          <w:b/>
          <w:sz w:val="24"/>
          <w:szCs w:val="24"/>
        </w:rPr>
        <w:t>DESKTOP COMPUTER</w:t>
      </w:r>
      <w:r w:rsidRPr="002C1847">
        <w:rPr>
          <w:rFonts w:ascii="Book Antiqua" w:hAnsi="Book Antiqua"/>
          <w:b/>
          <w:sz w:val="24"/>
          <w:szCs w:val="24"/>
        </w:rPr>
        <w:t xml:space="preserve"> </w:t>
      </w:r>
      <w:r w:rsidR="0057030C">
        <w:rPr>
          <w:rFonts w:ascii="Book Antiqua" w:hAnsi="Book Antiqua"/>
          <w:b/>
          <w:sz w:val="24"/>
          <w:szCs w:val="24"/>
        </w:rPr>
        <w:t>&amp; ONLINE UPS</w:t>
      </w:r>
    </w:p>
    <w:p w:rsidR="005914AB" w:rsidRDefault="005914AB" w:rsidP="005914AB">
      <w:pPr>
        <w:ind w:left="340" w:right="340"/>
        <w:rPr>
          <w:rFonts w:ascii="Book Antiqua" w:hAnsi="Book Antiqua"/>
          <w:b/>
          <w:smallCaps/>
          <w:sz w:val="24"/>
          <w:szCs w:val="24"/>
        </w:rPr>
      </w:pPr>
    </w:p>
    <w:p w:rsidR="005914AB" w:rsidRPr="00AD5EE9" w:rsidRDefault="005914AB" w:rsidP="005914AB">
      <w:pPr>
        <w:ind w:left="340" w:right="340"/>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rPr>
          <w:rFonts w:ascii="Book Antiqua" w:hAnsi="Book Antiqua"/>
          <w:b/>
          <w:smallCaps/>
          <w:sz w:val="24"/>
          <w:szCs w:val="24"/>
        </w:rPr>
      </w:pPr>
    </w:p>
    <w:p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t>EUSL/F/S/1</w:t>
      </w:r>
      <w:r w:rsidR="005E5865">
        <w:t>9</w:t>
      </w:r>
      <w:r w:rsidR="009C3C39">
        <w:t>/NCB/Goods/01</w:t>
      </w: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rsidR="005914AB" w:rsidRPr="00AD5EE9" w:rsidRDefault="005914AB" w:rsidP="005914AB">
      <w:pPr>
        <w:jc w:val="center"/>
        <w:rPr>
          <w:rFonts w:ascii="Book Antiqua" w:hAnsi="Book Antiqua"/>
          <w:b/>
          <w:bCs/>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110"/>
      </w:tblGrid>
      <w:tr w:rsidR="005914AB" w:rsidRPr="00AD5EE9" w:rsidTr="00B419BB">
        <w:trPr>
          <w:cantSplit/>
        </w:trPr>
        <w:tc>
          <w:tcPr>
            <w:tcW w:w="8730" w:type="dxa"/>
            <w:gridSpan w:val="2"/>
            <w:tcBorders>
              <w:top w:val="nil"/>
              <w:left w:val="nil"/>
              <w:bottom w:val="single" w:sz="12" w:space="0" w:color="000000"/>
              <w:right w:val="nil"/>
            </w:tcBorders>
            <w:vAlign w:val="center"/>
          </w:tcPr>
          <w:p w:rsidR="005914AB" w:rsidRPr="00AD5EE9" w:rsidRDefault="005914AB" w:rsidP="00B419BB">
            <w:pPr>
              <w:pStyle w:val="Subtitle"/>
              <w:rPr>
                <w:rFonts w:ascii="Book Antiqua" w:hAnsi="Book Antiqua"/>
                <w:sz w:val="24"/>
              </w:rPr>
            </w:pPr>
            <w:bookmarkStart w:id="5" w:name="_Toc438366665"/>
            <w:bookmarkStart w:id="6" w:name="_Toc438954443"/>
            <w:bookmarkStart w:id="7" w:name="_Toc73332848"/>
            <w:r w:rsidRPr="00AD5EE9">
              <w:rPr>
                <w:rFonts w:ascii="Book Antiqua" w:hAnsi="Book Antiqua"/>
                <w:sz w:val="24"/>
              </w:rPr>
              <w:lastRenderedPageBreak/>
              <w:t>Section II.  Bidding Data Sheet</w:t>
            </w:r>
            <w:bookmarkEnd w:id="5"/>
            <w:bookmarkEnd w:id="6"/>
            <w:r w:rsidRPr="00AD5EE9">
              <w:rPr>
                <w:rFonts w:ascii="Book Antiqua" w:hAnsi="Book Antiqua"/>
                <w:sz w:val="24"/>
              </w:rPr>
              <w:t xml:space="preserve"> (BDS)</w:t>
            </w:r>
            <w:bookmarkEnd w:id="7"/>
          </w:p>
          <w:p w:rsidR="005914AB" w:rsidRPr="00AD5EE9" w:rsidRDefault="005914AB" w:rsidP="00B419BB">
            <w:pPr>
              <w:pStyle w:val="Subtitle"/>
              <w:rPr>
                <w:rFonts w:ascii="Book Antiqua" w:hAnsi="Book Antiqua"/>
                <w:sz w:val="24"/>
              </w:rPr>
            </w:pPr>
          </w:p>
          <w:p w:rsidR="005914AB" w:rsidRPr="00AD5EE9" w:rsidRDefault="005914AB" w:rsidP="00B419BB">
            <w:pPr>
              <w:suppressAutoHyphens/>
              <w:spacing w:after="0"/>
              <w:jc w:val="both"/>
              <w:rPr>
                <w:rFonts w:ascii="Book Antiqua" w:hAnsi="Book Antiqua"/>
                <w:sz w:val="24"/>
                <w:szCs w:val="24"/>
              </w:rPr>
            </w:pPr>
            <w:r w:rsidRPr="00AD5EE9">
              <w:rPr>
                <w:rFonts w:ascii="Book Antiqua" w:hAnsi="Book Antiqua"/>
                <w:sz w:val="24"/>
                <w:szCs w:val="24"/>
              </w:rPr>
              <w:t>The following specific data for the goods to be procured shall complement, supplement, or amend the provisions in the Instructions to Bidders (ITB).  Whenever there is a conflict, the provisions herein shall prevail over those in ITB.</w:t>
            </w:r>
          </w:p>
          <w:p w:rsidR="005914AB" w:rsidRPr="00AD5EE9" w:rsidRDefault="005914AB" w:rsidP="00B419BB">
            <w:pPr>
              <w:suppressAutoHyphens/>
              <w:spacing w:after="0"/>
              <w:jc w:val="both"/>
              <w:rPr>
                <w:rFonts w:ascii="Book Antiqua" w:hAnsi="Book Antiqua"/>
                <w:sz w:val="24"/>
                <w:szCs w:val="24"/>
              </w:rPr>
            </w:pPr>
          </w:p>
        </w:tc>
      </w:tr>
      <w:tr w:rsidR="005914AB" w:rsidRPr="00AD5EE9" w:rsidTr="00B419BB">
        <w:trPr>
          <w:cantSplit/>
        </w:trPr>
        <w:tc>
          <w:tcPr>
            <w:tcW w:w="1620" w:type="dxa"/>
            <w:tcBorders>
              <w:bottom w:val="nil"/>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Clause Reference</w:t>
            </w:r>
          </w:p>
        </w:tc>
        <w:tc>
          <w:tcPr>
            <w:tcW w:w="7110" w:type="dxa"/>
            <w:tcBorders>
              <w:bottom w:val="nil"/>
            </w:tcBorders>
          </w:tcPr>
          <w:p w:rsidR="005914AB" w:rsidRPr="00AD5EE9" w:rsidRDefault="005914AB" w:rsidP="00B419BB">
            <w:pPr>
              <w:spacing w:after="0"/>
              <w:jc w:val="center"/>
              <w:rPr>
                <w:rFonts w:ascii="Book Antiqua" w:hAnsi="Book Antiqua"/>
                <w:b/>
                <w:bCs/>
                <w:sz w:val="24"/>
                <w:szCs w:val="24"/>
              </w:rPr>
            </w:pPr>
            <w:bookmarkStart w:id="8" w:name="_Toc505659529"/>
            <w:bookmarkStart w:id="9" w:name="_Toc506185677"/>
          </w:p>
          <w:p w:rsidR="005914AB" w:rsidRPr="00AD5EE9" w:rsidRDefault="005914AB" w:rsidP="00B419BB">
            <w:pPr>
              <w:spacing w:after="0"/>
              <w:jc w:val="center"/>
              <w:rPr>
                <w:rFonts w:ascii="Book Antiqua" w:hAnsi="Book Antiqua"/>
                <w:b/>
                <w:bCs/>
                <w:sz w:val="24"/>
                <w:szCs w:val="24"/>
              </w:rPr>
            </w:pPr>
            <w:r w:rsidRPr="00AD5EE9">
              <w:rPr>
                <w:rFonts w:ascii="Book Antiqua" w:hAnsi="Book Antiqua"/>
                <w:b/>
                <w:bCs/>
                <w:sz w:val="24"/>
                <w:szCs w:val="24"/>
              </w:rPr>
              <w:t>A. General</w:t>
            </w:r>
            <w:bookmarkEnd w:id="8"/>
            <w:bookmarkEnd w:id="9"/>
          </w:p>
        </w:tc>
      </w:tr>
      <w:tr w:rsidR="005914AB" w:rsidRPr="00AD5EE9" w:rsidTr="00B419BB">
        <w:trPr>
          <w:cantSplit/>
        </w:trPr>
        <w:tc>
          <w:tcPr>
            <w:tcW w:w="1620" w:type="dxa"/>
            <w:tcBorders>
              <w:top w:val="single" w:sz="12" w:space="0" w:color="000000"/>
              <w:left w:val="single" w:sz="12" w:space="0" w:color="000000"/>
              <w:bottom w:val="nil"/>
              <w:right w:val="single" w:sz="8" w:space="0" w:color="000000"/>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single" w:sz="12" w:space="0" w:color="000000"/>
              <w:left w:val="nil"/>
              <w:bottom w:val="single" w:sz="12" w:space="0" w:color="auto"/>
              <w:right w:val="single" w:sz="12" w:space="0" w:color="000000"/>
            </w:tcBorders>
          </w:tcPr>
          <w:p w:rsidR="005914AB" w:rsidRPr="00AD5EE9" w:rsidRDefault="005914AB" w:rsidP="00B419BB">
            <w:pPr>
              <w:tabs>
                <w:tab w:val="right" w:pos="7272"/>
              </w:tabs>
              <w:spacing w:after="0"/>
              <w:rPr>
                <w:rFonts w:ascii="Book Antiqua" w:hAnsi="Book Antiqua"/>
                <w:sz w:val="24"/>
                <w:szCs w:val="24"/>
              </w:rPr>
            </w:pPr>
            <w:r w:rsidRPr="00AD5EE9">
              <w:rPr>
                <w:rFonts w:ascii="Book Antiqua" w:hAnsi="Book Antiqua"/>
                <w:sz w:val="24"/>
                <w:szCs w:val="24"/>
              </w:rPr>
              <w:t xml:space="preserve">The Purchaser is: </w:t>
            </w:r>
            <w:r>
              <w:rPr>
                <w:rFonts w:ascii="Book Antiqua" w:hAnsi="Book Antiqua"/>
                <w:sz w:val="24"/>
                <w:szCs w:val="24"/>
              </w:rPr>
              <w:t>Eastern University, Sri Lanka</w:t>
            </w:r>
            <w:r w:rsidRPr="00AD5EE9">
              <w:rPr>
                <w:rFonts w:ascii="Book Antiqua" w:hAnsi="Book Antiqua"/>
                <w:sz w:val="24"/>
                <w:szCs w:val="24"/>
              </w:rPr>
              <w:t>(</w:t>
            </w:r>
            <w:r>
              <w:rPr>
                <w:rFonts w:ascii="Book Antiqua" w:hAnsi="Book Antiqua"/>
                <w:sz w:val="24"/>
                <w:szCs w:val="24"/>
              </w:rPr>
              <w:t>EUSL</w:t>
            </w:r>
            <w:r w:rsidRPr="00AD5EE9">
              <w:rPr>
                <w:rFonts w:ascii="Book Antiqua" w:hAnsi="Book Antiqua"/>
                <w:sz w:val="24"/>
                <w:szCs w:val="24"/>
              </w:rPr>
              <w:t>)</w:t>
            </w:r>
          </w:p>
        </w:tc>
      </w:tr>
      <w:tr w:rsidR="005914AB" w:rsidRPr="00AD5EE9" w:rsidTr="00B419BB">
        <w:trPr>
          <w:cantSplit/>
        </w:trPr>
        <w:tc>
          <w:tcPr>
            <w:tcW w:w="1620" w:type="dxa"/>
            <w:tcBorders>
              <w:top w:val="single" w:sz="12" w:space="0" w:color="000000"/>
              <w:bottom w:val="nil"/>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nil"/>
              <w:bottom w:val="single" w:sz="12" w:space="0" w:color="000000"/>
            </w:tcBorders>
          </w:tcPr>
          <w:p w:rsidR="005914AB" w:rsidRPr="002C1847" w:rsidRDefault="005914AB" w:rsidP="00B419BB">
            <w:pPr>
              <w:tabs>
                <w:tab w:val="left" w:pos="5000"/>
              </w:tabs>
              <w:spacing w:after="0"/>
              <w:jc w:val="center"/>
              <w:rPr>
                <w:rFonts w:ascii="Book Antiqua" w:hAnsi="Book Antiqua"/>
                <w:b/>
                <w:spacing w:val="-2"/>
                <w:sz w:val="24"/>
                <w:szCs w:val="24"/>
              </w:rPr>
            </w:pPr>
            <w:r w:rsidRPr="00AD5EE9">
              <w:rPr>
                <w:rFonts w:ascii="Book Antiqua" w:hAnsi="Book Antiqua"/>
                <w:sz w:val="24"/>
              </w:rPr>
              <w:t>The name and identification number of the Contract are: “</w:t>
            </w:r>
            <w:r w:rsidRPr="003C582D">
              <w:rPr>
                <w:rFonts w:ascii="Book Antiqua" w:hAnsi="Book Antiqua"/>
                <w:b/>
                <w:sz w:val="24"/>
                <w:szCs w:val="24"/>
              </w:rPr>
              <w:t xml:space="preserve">SUPPLY OF </w:t>
            </w:r>
            <w:r w:rsidR="001D6014">
              <w:rPr>
                <w:rFonts w:ascii="Book Antiqua" w:hAnsi="Book Antiqua"/>
                <w:b/>
                <w:sz w:val="24"/>
                <w:szCs w:val="24"/>
              </w:rPr>
              <w:t>DESKTOP  COMPUTER</w:t>
            </w:r>
            <w:r w:rsidR="0057030C">
              <w:rPr>
                <w:rFonts w:ascii="Book Antiqua" w:hAnsi="Book Antiqua"/>
                <w:b/>
                <w:sz w:val="24"/>
                <w:szCs w:val="24"/>
              </w:rPr>
              <w:t xml:space="preserve"> &amp; ONLINE UPS</w:t>
            </w:r>
            <w:r>
              <w:rPr>
                <w:rFonts w:ascii="Book Antiqua" w:hAnsi="Book Antiqua"/>
                <w:b/>
                <w:sz w:val="24"/>
                <w:szCs w:val="24"/>
              </w:rPr>
              <w:t>.”</w:t>
            </w:r>
            <w:r w:rsidRPr="002C1847">
              <w:rPr>
                <w:rFonts w:ascii="Book Antiqua" w:hAnsi="Book Antiqua"/>
                <w:b/>
                <w:sz w:val="24"/>
                <w:szCs w:val="24"/>
              </w:rPr>
              <w:t xml:space="preserve"> </w:t>
            </w:r>
          </w:p>
          <w:p w:rsidR="005914AB" w:rsidRPr="00243C42" w:rsidRDefault="005914AB" w:rsidP="00B419BB">
            <w:pPr>
              <w:tabs>
                <w:tab w:val="left" w:pos="5000"/>
              </w:tabs>
              <w:spacing w:after="0"/>
              <w:jc w:val="center"/>
              <w:rPr>
                <w:rFonts w:ascii="Book Antiqua" w:hAnsi="Book Antiqua"/>
                <w:b/>
                <w:spacing w:val="-2"/>
                <w:sz w:val="28"/>
                <w:szCs w:val="24"/>
              </w:rPr>
            </w:pPr>
          </w:p>
          <w:p w:rsidR="005914AB" w:rsidRPr="003C582D" w:rsidRDefault="005914AB" w:rsidP="00203953">
            <w:pPr>
              <w:pStyle w:val="Subtitle"/>
              <w:numPr>
                <w:ilvl w:val="0"/>
                <w:numId w:val="23"/>
              </w:numPr>
              <w:rPr>
                <w:rFonts w:ascii="Book Antiqua" w:hAnsi="Book Antiqua"/>
                <w:sz w:val="24"/>
              </w:rPr>
            </w:pPr>
            <w:r w:rsidRPr="002F6165">
              <w:t>EUSL/F/S/1</w:t>
            </w:r>
            <w:r w:rsidR="005E5865">
              <w:t>9</w:t>
            </w:r>
            <w:r w:rsidR="009C3C39">
              <w:t>/NCB/Goods/01</w:t>
            </w:r>
            <w:r w:rsidRPr="00AD5EE9">
              <w:rPr>
                <w:rFonts w:ascii="Book Antiqua" w:hAnsi="Book Antiqua"/>
                <w:bCs w:val="0"/>
                <w:sz w:val="24"/>
              </w:rPr>
              <w:t>”</w:t>
            </w:r>
          </w:p>
          <w:p w:rsidR="003C582D" w:rsidRPr="00BA7861" w:rsidRDefault="003C582D" w:rsidP="00203953">
            <w:pPr>
              <w:pStyle w:val="Subtitle"/>
              <w:numPr>
                <w:ilvl w:val="0"/>
                <w:numId w:val="23"/>
              </w:numPr>
              <w:rPr>
                <w:rFonts w:ascii="Book Antiqua" w:hAnsi="Book Antiqua"/>
                <w:sz w:val="24"/>
              </w:rPr>
            </w:pPr>
          </w:p>
        </w:tc>
      </w:tr>
      <w:tr w:rsidR="005914AB" w:rsidRPr="00AD5EE9" w:rsidTr="00B419BB">
        <w:trPr>
          <w:cantSplit/>
        </w:trPr>
        <w:tc>
          <w:tcPr>
            <w:tcW w:w="1620" w:type="dxa"/>
            <w:tcBorders>
              <w:top w:val="single" w:sz="12" w:space="0" w:color="000000"/>
              <w:bottom w:val="nil"/>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2.1</w:t>
            </w:r>
          </w:p>
        </w:tc>
        <w:tc>
          <w:tcPr>
            <w:tcW w:w="7110" w:type="dxa"/>
            <w:tcBorders>
              <w:top w:val="single" w:sz="12" w:space="0" w:color="000000"/>
              <w:bottom w:val="nil"/>
            </w:tcBorders>
          </w:tcPr>
          <w:p w:rsidR="005914AB" w:rsidRPr="00AD5EE9" w:rsidRDefault="005914AB" w:rsidP="00B419BB">
            <w:pPr>
              <w:tabs>
                <w:tab w:val="right" w:pos="7272"/>
              </w:tabs>
              <w:spacing w:after="0"/>
              <w:rPr>
                <w:rFonts w:ascii="Book Antiqua" w:hAnsi="Book Antiqua"/>
                <w:sz w:val="24"/>
                <w:szCs w:val="24"/>
                <w:u w:val="single"/>
              </w:rPr>
            </w:pPr>
            <w:r w:rsidRPr="00AD5EE9">
              <w:rPr>
                <w:rFonts w:ascii="Book Antiqua" w:hAnsi="Book Antiqua"/>
                <w:sz w:val="24"/>
                <w:szCs w:val="24"/>
              </w:rPr>
              <w:t xml:space="preserve">The source of funding is: Government of Sri Lanka </w:t>
            </w:r>
          </w:p>
        </w:tc>
      </w:tr>
      <w:tr w:rsidR="005914AB" w:rsidRPr="00AD5EE9" w:rsidTr="00B419BB">
        <w:trPr>
          <w:cantSplit/>
          <w:trHeight w:val="347"/>
        </w:trPr>
        <w:tc>
          <w:tcPr>
            <w:tcW w:w="1620" w:type="dxa"/>
            <w:tcBorders>
              <w:top w:val="single" w:sz="12" w:space="0" w:color="000000"/>
              <w:bottom w:val="single" w:sz="12" w:space="0" w:color="000000"/>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4.4</w:t>
            </w:r>
          </w:p>
        </w:tc>
        <w:tc>
          <w:tcPr>
            <w:tcW w:w="7110" w:type="dxa"/>
            <w:tcBorders>
              <w:top w:val="single" w:sz="12" w:space="0" w:color="000000"/>
              <w:bottom w:val="single" w:sz="12" w:space="0" w:color="000000"/>
            </w:tcBorders>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 xml:space="preserve">Foreign bidders </w:t>
            </w:r>
            <w:r w:rsidRPr="00AD5EE9">
              <w:rPr>
                <w:rFonts w:ascii="Book Antiqua" w:hAnsi="Book Antiqua"/>
                <w:i/>
                <w:sz w:val="24"/>
                <w:szCs w:val="24"/>
              </w:rPr>
              <w:t>are not allowed to participate in bidding.</w:t>
            </w:r>
          </w:p>
        </w:tc>
      </w:tr>
      <w:tr w:rsidR="005914AB" w:rsidRPr="00AD5EE9" w:rsidTr="00B419BB">
        <w:tblPrEx>
          <w:tblBorders>
            <w:insideH w:val="single" w:sz="8" w:space="0" w:color="000000"/>
          </w:tblBorders>
        </w:tblPrEx>
        <w:tc>
          <w:tcPr>
            <w:tcW w:w="1620" w:type="dxa"/>
          </w:tcPr>
          <w:p w:rsidR="005914AB" w:rsidRPr="00AD5EE9" w:rsidRDefault="005914AB" w:rsidP="00B419BB">
            <w:pPr>
              <w:spacing w:after="0"/>
              <w:rPr>
                <w:rFonts w:ascii="Book Antiqua" w:hAnsi="Book Antiqua"/>
                <w:b/>
                <w:bCs/>
                <w:sz w:val="24"/>
                <w:szCs w:val="24"/>
              </w:rPr>
            </w:pPr>
          </w:p>
        </w:tc>
        <w:tc>
          <w:tcPr>
            <w:tcW w:w="7110" w:type="dxa"/>
          </w:tcPr>
          <w:p w:rsidR="005914AB" w:rsidRPr="00AD5EE9" w:rsidRDefault="005914AB" w:rsidP="00B419BB">
            <w:pPr>
              <w:spacing w:after="0"/>
              <w:jc w:val="center"/>
              <w:rPr>
                <w:rFonts w:ascii="Book Antiqua" w:hAnsi="Book Antiqua"/>
                <w:b/>
                <w:bCs/>
                <w:sz w:val="24"/>
                <w:szCs w:val="24"/>
              </w:rPr>
            </w:pPr>
            <w:bookmarkStart w:id="10" w:name="_Toc505659530"/>
            <w:bookmarkStart w:id="11" w:name="_Toc506185678"/>
            <w:r w:rsidRPr="00AD5EE9">
              <w:rPr>
                <w:rFonts w:ascii="Book Antiqua" w:hAnsi="Book Antiqua"/>
                <w:b/>
                <w:bCs/>
                <w:sz w:val="24"/>
                <w:szCs w:val="24"/>
              </w:rPr>
              <w:t>B. Contents of Bidding Document</w:t>
            </w:r>
            <w:bookmarkEnd w:id="10"/>
            <w:bookmarkEnd w:id="11"/>
            <w:r w:rsidRPr="00AD5EE9">
              <w:rPr>
                <w:rFonts w:ascii="Book Antiqua" w:hAnsi="Book Antiqua"/>
                <w:b/>
                <w:bCs/>
                <w:sz w:val="24"/>
                <w:szCs w:val="24"/>
              </w:rPr>
              <w:t>s</w:t>
            </w:r>
          </w:p>
        </w:tc>
      </w:tr>
      <w:tr w:rsidR="005914AB" w:rsidRPr="00AD5EE9" w:rsidTr="00B419BB">
        <w:tblPrEx>
          <w:tblBorders>
            <w:insideH w:val="single" w:sz="8" w:space="0" w:color="000000"/>
          </w:tblBorders>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7.1</w:t>
            </w:r>
          </w:p>
        </w:tc>
        <w:tc>
          <w:tcPr>
            <w:tcW w:w="7110" w:type="dxa"/>
          </w:tcPr>
          <w:p w:rsidR="005914AB"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 xml:space="preserve">For </w:t>
            </w:r>
            <w:r w:rsidRPr="00AD5EE9">
              <w:rPr>
                <w:rFonts w:ascii="Book Antiqua" w:hAnsi="Book Antiqua"/>
                <w:b/>
                <w:bCs/>
                <w:sz w:val="24"/>
                <w:szCs w:val="24"/>
                <w:u w:val="single"/>
              </w:rPr>
              <w:t>C</w:t>
            </w:r>
            <w:r w:rsidRPr="00AD5EE9">
              <w:rPr>
                <w:rFonts w:ascii="Book Antiqua" w:hAnsi="Book Antiqua"/>
                <w:b/>
                <w:sz w:val="24"/>
                <w:szCs w:val="24"/>
                <w:u w:val="single"/>
              </w:rPr>
              <w:t>larification of bid purposes</w:t>
            </w:r>
            <w:r w:rsidRPr="00AD5EE9">
              <w:rPr>
                <w:rFonts w:ascii="Book Antiqua" w:hAnsi="Book Antiqua"/>
                <w:sz w:val="24"/>
                <w:szCs w:val="24"/>
              </w:rPr>
              <w:t xml:space="preserve"> only, the Purchaser’s address is:</w:t>
            </w:r>
          </w:p>
          <w:p w:rsidR="005914AB" w:rsidRPr="00AD5EE9" w:rsidRDefault="005914AB" w:rsidP="00B419BB">
            <w:pPr>
              <w:tabs>
                <w:tab w:val="right" w:pos="7254"/>
              </w:tabs>
              <w:spacing w:after="0"/>
              <w:jc w:val="both"/>
              <w:rPr>
                <w:rFonts w:ascii="Book Antiqua" w:hAnsi="Book Antiqua"/>
                <w:sz w:val="24"/>
                <w:szCs w:val="24"/>
              </w:rPr>
            </w:pPr>
            <w:r w:rsidRPr="00AD5EE9">
              <w:rPr>
                <w:rFonts w:ascii="Book Antiqua" w:hAnsi="Book Antiqua"/>
                <w:b/>
                <w:bCs/>
                <w:sz w:val="24"/>
                <w:szCs w:val="24"/>
              </w:rPr>
              <w:t>Attention</w:t>
            </w:r>
            <w:r w:rsidRPr="00AD5EE9">
              <w:rPr>
                <w:rFonts w:ascii="Book Antiqua" w:hAnsi="Book Antiqua"/>
                <w:sz w:val="24"/>
                <w:szCs w:val="24"/>
              </w:rPr>
              <w:t xml:space="preserve">: </w:t>
            </w:r>
            <w:r>
              <w:rPr>
                <w:rFonts w:ascii="Book Antiqua" w:hAnsi="Book Antiqua"/>
                <w:sz w:val="24"/>
                <w:szCs w:val="24"/>
              </w:rPr>
              <w:t>Assistant Bursar</w:t>
            </w:r>
          </w:p>
          <w:p w:rsidR="005914AB" w:rsidRPr="00AD5EE9" w:rsidRDefault="005914AB" w:rsidP="00B419BB">
            <w:pPr>
              <w:tabs>
                <w:tab w:val="right" w:pos="7254"/>
              </w:tabs>
              <w:spacing w:after="0"/>
              <w:jc w:val="both"/>
              <w:rPr>
                <w:rFonts w:ascii="Book Antiqua" w:hAnsi="Book Antiqua"/>
                <w:b/>
                <w:bCs/>
                <w:sz w:val="24"/>
                <w:szCs w:val="24"/>
              </w:rPr>
            </w:pPr>
          </w:p>
          <w:p w:rsidR="005914AB" w:rsidRDefault="005914AB" w:rsidP="00B419BB">
            <w:pPr>
              <w:spacing w:after="0" w:line="240" w:lineRule="auto"/>
              <w:jc w:val="center"/>
              <w:rPr>
                <w:rFonts w:ascii="Book Antiqua" w:hAnsi="Book Antiqua"/>
                <w:color w:val="000000"/>
                <w:sz w:val="24"/>
                <w:szCs w:val="24"/>
              </w:rPr>
            </w:pPr>
            <w:r>
              <w:rPr>
                <w:rFonts w:ascii="Book Antiqua" w:hAnsi="Book Antiqua"/>
                <w:color w:val="000000"/>
                <w:sz w:val="24"/>
                <w:szCs w:val="24"/>
              </w:rPr>
              <w:t>Assistant Bursar</w:t>
            </w:r>
          </w:p>
          <w:p w:rsidR="005914AB" w:rsidRDefault="005914AB" w:rsidP="00B419BB">
            <w:pPr>
              <w:spacing w:after="0" w:line="240" w:lineRule="auto"/>
              <w:jc w:val="center"/>
              <w:rPr>
                <w:rFonts w:ascii="Book Antiqua" w:hAnsi="Book Antiqua"/>
                <w:color w:val="000000"/>
                <w:sz w:val="24"/>
                <w:szCs w:val="24"/>
              </w:rPr>
            </w:pPr>
            <w:r>
              <w:rPr>
                <w:rFonts w:ascii="Book Antiqua" w:hAnsi="Book Antiqua"/>
                <w:color w:val="000000"/>
                <w:sz w:val="24"/>
                <w:szCs w:val="24"/>
              </w:rPr>
              <w:t>Store and Supplies Division</w:t>
            </w:r>
          </w:p>
          <w:p w:rsidR="005914AB" w:rsidRPr="00AD5EE9" w:rsidRDefault="005914AB" w:rsidP="00B419BB">
            <w:pPr>
              <w:spacing w:after="0" w:line="240" w:lineRule="auto"/>
              <w:jc w:val="center"/>
              <w:rPr>
                <w:rFonts w:ascii="Book Antiqua" w:hAnsi="Book Antiqua"/>
                <w:sz w:val="24"/>
                <w:szCs w:val="24"/>
              </w:rPr>
            </w:pPr>
            <w:r>
              <w:rPr>
                <w:rFonts w:ascii="Book Antiqua" w:hAnsi="Book Antiqua"/>
                <w:sz w:val="24"/>
                <w:szCs w:val="24"/>
              </w:rPr>
              <w:t>Eastern University, Sri Lanka</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Vantharumoolai</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Chenkalady</w:t>
            </w:r>
          </w:p>
          <w:p w:rsidR="005914AB" w:rsidRPr="00AD5EE9"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Tel. 0</w:t>
            </w:r>
            <w:r>
              <w:rPr>
                <w:rFonts w:ascii="Book Antiqua" w:hAnsi="Book Antiqua"/>
                <w:color w:val="000000"/>
                <w:sz w:val="24"/>
                <w:szCs w:val="24"/>
              </w:rPr>
              <w:t>652240211</w:t>
            </w:r>
          </w:p>
          <w:p w:rsidR="005914AB"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Fax.</w:t>
            </w:r>
            <w:r w:rsidRPr="00C4383C">
              <w:rPr>
                <w:rFonts w:ascii="Book Antiqua" w:hAnsi="Book Antiqua"/>
                <w:color w:val="000000"/>
                <w:sz w:val="24"/>
                <w:szCs w:val="24"/>
              </w:rPr>
              <w:t xml:space="preserve"> </w:t>
            </w:r>
            <w:r w:rsidRPr="00AD5EE9">
              <w:rPr>
                <w:rFonts w:ascii="Book Antiqua" w:hAnsi="Book Antiqua"/>
                <w:color w:val="000000"/>
                <w:sz w:val="24"/>
                <w:szCs w:val="24"/>
              </w:rPr>
              <w:t>0</w:t>
            </w:r>
            <w:r>
              <w:rPr>
                <w:rFonts w:ascii="Book Antiqua" w:hAnsi="Book Antiqua"/>
                <w:color w:val="000000"/>
                <w:sz w:val="24"/>
                <w:szCs w:val="24"/>
              </w:rPr>
              <w:t>652240211</w:t>
            </w:r>
          </w:p>
          <w:p w:rsidR="005914AB" w:rsidRPr="00AD5EE9" w:rsidRDefault="005914AB" w:rsidP="00B419BB">
            <w:pPr>
              <w:tabs>
                <w:tab w:val="right" w:pos="7254"/>
              </w:tabs>
              <w:spacing w:after="0"/>
              <w:jc w:val="both"/>
              <w:rPr>
                <w:rFonts w:ascii="Book Antiqua" w:hAnsi="Book Antiqua"/>
                <w:sz w:val="24"/>
                <w:szCs w:val="24"/>
              </w:rPr>
            </w:pPr>
          </w:p>
          <w:p w:rsidR="005914AB" w:rsidRPr="00AD5EE9"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Purchaser will response in writing to any request for clarification, provided that such request is received no later than three working days prior to the dead line for submission of Bid.</w:t>
            </w:r>
          </w:p>
          <w:p w:rsidR="003C582D" w:rsidRPr="00AD5EE9" w:rsidRDefault="005914AB" w:rsidP="000F1058">
            <w:pPr>
              <w:tabs>
                <w:tab w:val="right" w:pos="7254"/>
              </w:tabs>
              <w:spacing w:after="0"/>
              <w:jc w:val="both"/>
              <w:rPr>
                <w:rFonts w:ascii="Book Antiqua" w:hAnsi="Book Antiqua"/>
                <w:sz w:val="24"/>
                <w:szCs w:val="24"/>
              </w:rPr>
            </w:pPr>
            <w:r w:rsidRPr="00AD5EE9">
              <w:rPr>
                <w:rFonts w:ascii="Book Antiqua" w:hAnsi="Book Antiqua"/>
                <w:sz w:val="24"/>
                <w:szCs w:val="24"/>
              </w:rPr>
              <w:t>Clarification in writing will only be provided to those who have collected bid document</w:t>
            </w:r>
            <w:r w:rsidR="000F1058">
              <w:rPr>
                <w:rFonts w:ascii="Book Antiqua" w:hAnsi="Book Antiqua"/>
                <w:sz w:val="24"/>
                <w:szCs w:val="24"/>
              </w:rPr>
              <w:t>.</w:t>
            </w:r>
          </w:p>
        </w:tc>
      </w:tr>
      <w:tr w:rsidR="005914AB" w:rsidRPr="00AD5EE9" w:rsidTr="00B419BB">
        <w:tblPrEx>
          <w:tblBorders>
            <w:insideH w:val="single" w:sz="8" w:space="0" w:color="000000"/>
          </w:tblBorders>
        </w:tblPrEx>
        <w:tc>
          <w:tcPr>
            <w:tcW w:w="1620" w:type="dxa"/>
            <w:tcBorders>
              <w:bottom w:val="single" w:sz="8" w:space="0" w:color="000000"/>
            </w:tcBorders>
          </w:tcPr>
          <w:p w:rsidR="005914AB" w:rsidRPr="00AD5EE9" w:rsidRDefault="005914AB" w:rsidP="00B419BB">
            <w:pPr>
              <w:spacing w:after="0"/>
              <w:rPr>
                <w:rFonts w:ascii="Book Antiqua" w:hAnsi="Book Antiqua"/>
                <w:b/>
                <w:bCs/>
                <w:sz w:val="24"/>
                <w:szCs w:val="24"/>
              </w:rPr>
            </w:pPr>
          </w:p>
        </w:tc>
        <w:tc>
          <w:tcPr>
            <w:tcW w:w="7110" w:type="dxa"/>
            <w:tcBorders>
              <w:bottom w:val="single" w:sz="8" w:space="0" w:color="000000"/>
            </w:tcBorders>
          </w:tcPr>
          <w:p w:rsidR="005914AB" w:rsidRPr="00AD5EE9" w:rsidRDefault="005914AB" w:rsidP="00B419BB">
            <w:pPr>
              <w:spacing w:after="0"/>
              <w:rPr>
                <w:rFonts w:ascii="Book Antiqua" w:hAnsi="Book Antiqua"/>
                <w:b/>
                <w:bCs/>
                <w:sz w:val="24"/>
                <w:szCs w:val="24"/>
              </w:rPr>
            </w:pPr>
            <w:bookmarkStart w:id="12" w:name="_Toc505659531"/>
            <w:bookmarkStart w:id="13" w:name="_Toc506185679"/>
            <w:r w:rsidRPr="00AD5EE9">
              <w:rPr>
                <w:rFonts w:ascii="Book Antiqua" w:hAnsi="Book Antiqua"/>
                <w:b/>
                <w:bCs/>
                <w:sz w:val="24"/>
                <w:szCs w:val="24"/>
              </w:rPr>
              <w:t>C. Preparation of Bids</w:t>
            </w:r>
            <w:bookmarkEnd w:id="12"/>
            <w:bookmarkEnd w:id="13"/>
          </w:p>
        </w:tc>
      </w:tr>
      <w:tr w:rsidR="005914AB" w:rsidRPr="00AD5EE9" w:rsidTr="00B419BB">
        <w:tblPrEx>
          <w:tblBorders>
            <w:insideH w:val="single" w:sz="8" w:space="0" w:color="000000"/>
          </w:tblBorders>
        </w:tblPrEx>
        <w:tc>
          <w:tcPr>
            <w:tcW w:w="1620" w:type="dxa"/>
            <w:tcBorders>
              <w:top w:val="single" w:sz="8" w:space="0" w:color="000000"/>
              <w:left w:val="nil"/>
              <w:bottom w:val="single" w:sz="6" w:space="0" w:color="000000"/>
              <w:right w:val="nil"/>
            </w:tcBorders>
          </w:tcPr>
          <w:p w:rsidR="005914AB" w:rsidRPr="00AD5EE9" w:rsidRDefault="005914AB" w:rsidP="00B419BB">
            <w:pPr>
              <w:spacing w:after="0"/>
              <w:rPr>
                <w:rFonts w:ascii="Book Antiqua" w:hAnsi="Book Antiqua"/>
                <w:b/>
                <w:bCs/>
                <w:sz w:val="24"/>
                <w:szCs w:val="24"/>
              </w:rPr>
            </w:pPr>
          </w:p>
        </w:tc>
        <w:tc>
          <w:tcPr>
            <w:tcW w:w="7110" w:type="dxa"/>
            <w:tcBorders>
              <w:top w:val="single" w:sz="8" w:space="0" w:color="000000"/>
              <w:left w:val="nil"/>
              <w:bottom w:val="single" w:sz="6" w:space="0" w:color="000000"/>
              <w:right w:val="nil"/>
            </w:tcBorders>
          </w:tcPr>
          <w:p w:rsidR="0061109B" w:rsidRDefault="0061109B" w:rsidP="00B419BB">
            <w:pPr>
              <w:spacing w:after="0"/>
              <w:jc w:val="right"/>
              <w:rPr>
                <w:rFonts w:ascii="Book Antiqua" w:hAnsi="Book Antiqua"/>
                <w:bCs/>
              </w:rPr>
            </w:pPr>
          </w:p>
          <w:p w:rsidR="005914AB" w:rsidRPr="005914AB" w:rsidRDefault="005914AB" w:rsidP="00B419BB">
            <w:pPr>
              <w:spacing w:after="0"/>
              <w:jc w:val="right"/>
              <w:rPr>
                <w:rFonts w:ascii="Book Antiqua" w:hAnsi="Book Antiqua"/>
                <w:bCs/>
              </w:rPr>
            </w:pPr>
            <w:r w:rsidRPr="005914AB">
              <w:rPr>
                <w:rFonts w:ascii="Book Antiqua" w:hAnsi="Book Antiqua"/>
                <w:bCs/>
              </w:rPr>
              <w:t>……………………………………...</w:t>
            </w:r>
          </w:p>
          <w:p w:rsidR="005914AB" w:rsidRPr="00AD5EE9" w:rsidRDefault="005914AB" w:rsidP="00B419BB">
            <w:pPr>
              <w:spacing w:after="0"/>
              <w:jc w:val="right"/>
              <w:rPr>
                <w:rFonts w:ascii="Book Antiqua" w:hAnsi="Book Antiqua"/>
                <w:b/>
                <w:bCs/>
                <w:sz w:val="24"/>
                <w:szCs w:val="24"/>
              </w:rPr>
            </w:pPr>
            <w:r w:rsidRPr="005914AB">
              <w:rPr>
                <w:rFonts w:ascii="Book Antiqua" w:hAnsi="Book Antiqua"/>
                <w:bCs/>
              </w:rPr>
              <w:t>Seal &amp; the Signature of the bidder</w:t>
            </w:r>
          </w:p>
        </w:tc>
      </w:tr>
      <w:tr w:rsidR="005914AB" w:rsidRPr="00AD5EE9" w:rsidTr="00B419BB">
        <w:tblPrEx>
          <w:tblBorders>
            <w:insideH w:val="single" w:sz="8" w:space="0" w:color="000000"/>
          </w:tblBorders>
        </w:tblPrEx>
        <w:tc>
          <w:tcPr>
            <w:tcW w:w="1620" w:type="dxa"/>
            <w:tcBorders>
              <w:top w:val="single" w:sz="6" w:space="0" w:color="000000"/>
              <w:bottom w:val="single" w:sz="8" w:space="0" w:color="000000"/>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lastRenderedPageBreak/>
              <w:t>ITB 11.1 (e)</w:t>
            </w:r>
          </w:p>
        </w:tc>
        <w:tc>
          <w:tcPr>
            <w:tcW w:w="7110" w:type="dxa"/>
            <w:tcBorders>
              <w:top w:val="single" w:sz="6" w:space="0" w:color="000000"/>
              <w:bottom w:val="single" w:sz="8" w:space="0" w:color="000000"/>
            </w:tcBorders>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The Bidder shall submit the following additional documents: Document for prove the Qualification requested in IFB.</w:t>
            </w:r>
          </w:p>
          <w:p w:rsidR="005914AB" w:rsidRPr="00AD5EE9"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Certified copy of Business Registration</w:t>
            </w:r>
          </w:p>
          <w:p w:rsidR="005914AB" w:rsidRPr="00AD5EE9"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Copy of the authorized letter for appointing as a Dealer or Agent</w:t>
            </w:r>
          </w:p>
          <w:p w:rsidR="005914AB" w:rsidRPr="00003836" w:rsidRDefault="000F1058" w:rsidP="00203953">
            <w:pPr>
              <w:numPr>
                <w:ilvl w:val="0"/>
                <w:numId w:val="20"/>
              </w:numPr>
              <w:spacing w:after="0" w:line="240" w:lineRule="auto"/>
              <w:rPr>
                <w:rFonts w:ascii="Book Antiqua" w:hAnsi="Book Antiqua"/>
                <w:sz w:val="24"/>
                <w:szCs w:val="24"/>
              </w:rPr>
            </w:pPr>
            <w:r w:rsidRPr="00003836">
              <w:rPr>
                <w:rFonts w:ascii="Book Antiqua" w:hAnsi="Book Antiqua"/>
                <w:sz w:val="24"/>
                <w:szCs w:val="24"/>
              </w:rPr>
              <w:t xml:space="preserve">Evidence to Prove for last </w:t>
            </w:r>
            <w:r w:rsidR="00C42B7A" w:rsidRPr="00003836">
              <w:rPr>
                <w:rFonts w:ascii="Book Antiqua" w:hAnsi="Book Antiqua"/>
                <w:sz w:val="24"/>
                <w:szCs w:val="24"/>
              </w:rPr>
              <w:t>Three</w:t>
            </w:r>
            <w:r w:rsidR="005914AB" w:rsidRPr="00003836">
              <w:rPr>
                <w:rFonts w:ascii="Book Antiqua" w:hAnsi="Book Antiqua"/>
                <w:sz w:val="24"/>
                <w:szCs w:val="24"/>
              </w:rPr>
              <w:t xml:space="preserve"> years’ experience</w:t>
            </w:r>
            <w:r w:rsidR="00992926" w:rsidRPr="00003836">
              <w:rPr>
                <w:rFonts w:ascii="Book Antiqua" w:hAnsi="Book Antiqua"/>
                <w:sz w:val="24"/>
                <w:szCs w:val="24"/>
              </w:rPr>
              <w:t xml:space="preserve"> in supply of Computer and </w:t>
            </w:r>
            <w:r w:rsidR="00003836" w:rsidRPr="00003836">
              <w:rPr>
                <w:rFonts w:ascii="Book Antiqua" w:hAnsi="Book Antiqua"/>
                <w:sz w:val="24"/>
                <w:szCs w:val="24"/>
              </w:rPr>
              <w:t>Communication</w:t>
            </w:r>
            <w:r w:rsidR="003605C0" w:rsidRPr="00003836">
              <w:rPr>
                <w:rFonts w:ascii="Book Antiqua" w:hAnsi="Book Antiqua"/>
                <w:sz w:val="24"/>
                <w:szCs w:val="24"/>
              </w:rPr>
              <w:t xml:space="preserve"> field</w:t>
            </w:r>
          </w:p>
          <w:p w:rsidR="005914AB" w:rsidRPr="00003836" w:rsidRDefault="005914AB" w:rsidP="00023D6D">
            <w:pPr>
              <w:numPr>
                <w:ilvl w:val="0"/>
                <w:numId w:val="20"/>
              </w:numPr>
              <w:spacing w:after="0" w:line="240" w:lineRule="auto"/>
              <w:rPr>
                <w:rFonts w:ascii="Book Antiqua" w:hAnsi="Book Antiqua"/>
                <w:sz w:val="24"/>
                <w:szCs w:val="24"/>
              </w:rPr>
            </w:pPr>
            <w:r w:rsidRPr="00003836">
              <w:rPr>
                <w:rFonts w:ascii="Book Antiqua" w:hAnsi="Book Antiqua"/>
                <w:sz w:val="24"/>
                <w:szCs w:val="24"/>
              </w:rPr>
              <w:t xml:space="preserve">Copies </w:t>
            </w:r>
            <w:r w:rsidR="00003836" w:rsidRPr="00003836">
              <w:rPr>
                <w:rFonts w:ascii="Book Antiqua" w:hAnsi="Book Antiqua"/>
                <w:sz w:val="24"/>
                <w:szCs w:val="24"/>
              </w:rPr>
              <w:t>of Financial</w:t>
            </w:r>
            <w:r w:rsidRPr="00003836">
              <w:rPr>
                <w:rFonts w:ascii="Book Antiqua" w:hAnsi="Book Antiqua"/>
                <w:sz w:val="24"/>
                <w:szCs w:val="24"/>
              </w:rPr>
              <w:t xml:space="preserve"> Statements </w:t>
            </w:r>
            <w:r w:rsidR="00003836" w:rsidRPr="00003836">
              <w:rPr>
                <w:rFonts w:ascii="Book Antiqua" w:hAnsi="Book Antiqua"/>
                <w:sz w:val="24"/>
                <w:szCs w:val="24"/>
              </w:rPr>
              <w:t>for last</w:t>
            </w:r>
            <w:r w:rsidR="005E5865" w:rsidRPr="00003836">
              <w:rPr>
                <w:rFonts w:ascii="Book Antiqua" w:hAnsi="Book Antiqua"/>
                <w:sz w:val="24"/>
                <w:szCs w:val="24"/>
              </w:rPr>
              <w:t xml:space="preserve"> </w:t>
            </w:r>
            <w:r w:rsidR="00003836" w:rsidRPr="00003836">
              <w:rPr>
                <w:rFonts w:ascii="Book Antiqua" w:hAnsi="Book Antiqua"/>
                <w:sz w:val="24"/>
                <w:szCs w:val="24"/>
              </w:rPr>
              <w:t>three years</w:t>
            </w:r>
            <w:r w:rsidRPr="00003836">
              <w:rPr>
                <w:rFonts w:ascii="Book Antiqua" w:hAnsi="Book Antiqua"/>
                <w:sz w:val="24"/>
                <w:szCs w:val="24"/>
              </w:rPr>
              <w:t>. (Years of 201</w:t>
            </w:r>
            <w:r w:rsidR="000F1058" w:rsidRPr="00003836">
              <w:rPr>
                <w:rFonts w:ascii="Book Antiqua" w:hAnsi="Book Antiqua"/>
                <w:sz w:val="24"/>
                <w:szCs w:val="24"/>
              </w:rPr>
              <w:t>8</w:t>
            </w:r>
            <w:r w:rsidR="0027199C" w:rsidRPr="00003836">
              <w:rPr>
                <w:rFonts w:ascii="Book Antiqua" w:hAnsi="Book Antiqua"/>
                <w:sz w:val="24"/>
                <w:szCs w:val="24"/>
              </w:rPr>
              <w:t>/</w:t>
            </w:r>
            <w:r w:rsidRPr="00003836">
              <w:rPr>
                <w:rFonts w:ascii="Book Antiqua" w:hAnsi="Book Antiqua"/>
                <w:sz w:val="24"/>
                <w:szCs w:val="24"/>
              </w:rPr>
              <w:t>201</w:t>
            </w:r>
            <w:r w:rsidR="000F1058" w:rsidRPr="00003836">
              <w:rPr>
                <w:rFonts w:ascii="Book Antiqua" w:hAnsi="Book Antiqua"/>
                <w:sz w:val="24"/>
                <w:szCs w:val="24"/>
              </w:rPr>
              <w:t>7</w:t>
            </w:r>
            <w:r w:rsidR="0027199C" w:rsidRPr="00003836">
              <w:rPr>
                <w:rFonts w:ascii="Book Antiqua" w:hAnsi="Book Antiqua"/>
                <w:sz w:val="24"/>
                <w:szCs w:val="24"/>
              </w:rPr>
              <w:t>, 201</w:t>
            </w:r>
            <w:r w:rsidR="000F1058" w:rsidRPr="00003836">
              <w:rPr>
                <w:rFonts w:ascii="Book Antiqua" w:hAnsi="Book Antiqua"/>
                <w:sz w:val="24"/>
                <w:szCs w:val="24"/>
              </w:rPr>
              <w:t>7</w:t>
            </w:r>
            <w:r w:rsidR="0027199C" w:rsidRPr="00003836">
              <w:rPr>
                <w:rFonts w:ascii="Book Antiqua" w:hAnsi="Book Antiqua"/>
                <w:sz w:val="24"/>
                <w:szCs w:val="24"/>
              </w:rPr>
              <w:t>/201</w:t>
            </w:r>
            <w:r w:rsidR="000F1058" w:rsidRPr="00003836">
              <w:rPr>
                <w:rFonts w:ascii="Book Antiqua" w:hAnsi="Book Antiqua"/>
                <w:sz w:val="24"/>
                <w:szCs w:val="24"/>
              </w:rPr>
              <w:t>6,</w:t>
            </w:r>
            <w:r w:rsidR="00C42B7A" w:rsidRPr="00003836">
              <w:rPr>
                <w:rFonts w:ascii="Book Antiqua" w:hAnsi="Book Antiqua"/>
                <w:sz w:val="24"/>
                <w:szCs w:val="24"/>
              </w:rPr>
              <w:t xml:space="preserve"> and</w:t>
            </w:r>
            <w:r w:rsidR="000F1058" w:rsidRPr="00003836">
              <w:rPr>
                <w:rFonts w:ascii="Book Antiqua" w:hAnsi="Book Antiqua"/>
                <w:sz w:val="24"/>
                <w:szCs w:val="24"/>
              </w:rPr>
              <w:t xml:space="preserve"> 2016/2015</w:t>
            </w:r>
            <w:r w:rsidR="0027199C" w:rsidRPr="00003836">
              <w:rPr>
                <w:rFonts w:ascii="Book Antiqua" w:hAnsi="Book Antiqua"/>
                <w:sz w:val="24"/>
                <w:szCs w:val="24"/>
              </w:rPr>
              <w:t xml:space="preserve"> </w:t>
            </w:r>
            <w:r w:rsidRPr="00003836">
              <w:rPr>
                <w:rFonts w:ascii="Book Antiqua" w:hAnsi="Book Antiqua"/>
                <w:sz w:val="24"/>
                <w:szCs w:val="24"/>
              </w:rPr>
              <w:t xml:space="preserve">, Average Turnover for last </w:t>
            </w:r>
            <w:r w:rsidR="00C42B7A" w:rsidRPr="00003836">
              <w:rPr>
                <w:rFonts w:ascii="Book Antiqua" w:hAnsi="Book Antiqua"/>
                <w:sz w:val="24"/>
                <w:szCs w:val="24"/>
              </w:rPr>
              <w:t>three</w:t>
            </w:r>
            <w:r w:rsidRPr="00003836">
              <w:rPr>
                <w:rFonts w:ascii="Book Antiqua" w:hAnsi="Book Antiqua"/>
                <w:sz w:val="24"/>
                <w:szCs w:val="24"/>
              </w:rPr>
              <w:t xml:space="preserve"> years should be as follows in  Supply of </w:t>
            </w:r>
            <w:r w:rsidR="00003836" w:rsidRPr="00003836">
              <w:rPr>
                <w:rFonts w:ascii="Book Antiqua" w:hAnsi="Book Antiqua"/>
                <w:sz w:val="24"/>
                <w:szCs w:val="24"/>
              </w:rPr>
              <w:t>Desktop Computer</w:t>
            </w:r>
          </w:p>
          <w:p w:rsidR="005914AB" w:rsidRPr="00C918A5" w:rsidRDefault="005914AB" w:rsidP="00B419BB">
            <w:pPr>
              <w:pStyle w:val="ListParagraph"/>
              <w:ind w:left="1440"/>
              <w:rPr>
                <w:rFonts w:ascii="Book Antiqua" w:hAnsi="Book Antiqua"/>
                <w:color w:val="000000"/>
                <w:sz w:val="8"/>
                <w:szCs w:val="24"/>
              </w:rPr>
            </w:pPr>
          </w:p>
          <w:p w:rsidR="005914AB" w:rsidRPr="00AD5EE9" w:rsidRDefault="005914AB" w:rsidP="00003836">
            <w:pPr>
              <w:numPr>
                <w:ilvl w:val="1"/>
                <w:numId w:val="20"/>
              </w:numPr>
              <w:tabs>
                <w:tab w:val="left" w:pos="900"/>
                <w:tab w:val="left" w:pos="1620"/>
              </w:tabs>
              <w:spacing w:after="0" w:line="240" w:lineRule="auto"/>
              <w:ind w:left="1440"/>
              <w:jc w:val="both"/>
              <w:rPr>
                <w:rFonts w:ascii="Book Antiqua" w:hAnsi="Book Antiqua"/>
                <w:sz w:val="24"/>
                <w:szCs w:val="24"/>
              </w:rPr>
            </w:pPr>
            <w:r w:rsidRPr="002E570A">
              <w:rPr>
                <w:rFonts w:ascii="Book Antiqua" w:hAnsi="Book Antiqua"/>
                <w:color w:val="000000"/>
                <w:sz w:val="24"/>
                <w:szCs w:val="24"/>
              </w:rPr>
              <w:t xml:space="preserve">Average turnover for last </w:t>
            </w:r>
            <w:r w:rsidR="00C42B7A" w:rsidRPr="00003836">
              <w:rPr>
                <w:rFonts w:ascii="Book Antiqua" w:hAnsi="Book Antiqua"/>
                <w:sz w:val="24"/>
                <w:szCs w:val="24"/>
              </w:rPr>
              <w:t>3</w:t>
            </w:r>
            <w:r w:rsidRPr="00003836">
              <w:rPr>
                <w:rFonts w:ascii="Book Antiqua" w:hAnsi="Book Antiqua"/>
                <w:sz w:val="24"/>
                <w:szCs w:val="24"/>
              </w:rPr>
              <w:t xml:space="preserve"> years</w:t>
            </w:r>
            <w:r w:rsidRPr="002E570A">
              <w:rPr>
                <w:rFonts w:ascii="Book Antiqua" w:hAnsi="Book Antiqua"/>
                <w:color w:val="000000"/>
                <w:sz w:val="24"/>
                <w:szCs w:val="24"/>
              </w:rPr>
              <w:t xml:space="preserve"> in supply</w:t>
            </w:r>
            <w:r w:rsidR="000F1058">
              <w:rPr>
                <w:rFonts w:ascii="Book Antiqua" w:hAnsi="Book Antiqua"/>
                <w:color w:val="000000"/>
                <w:sz w:val="24"/>
                <w:szCs w:val="24"/>
              </w:rPr>
              <w:t xml:space="preserve"> Desktop Computer </w:t>
            </w:r>
            <w:r w:rsidRPr="002E570A">
              <w:rPr>
                <w:rFonts w:ascii="Book Antiqua" w:hAnsi="Book Antiqua"/>
                <w:color w:val="000000"/>
                <w:sz w:val="24"/>
                <w:szCs w:val="24"/>
              </w:rPr>
              <w:t>should be equal or more than Rs. 3 Million.</w:t>
            </w:r>
          </w:p>
        </w:tc>
      </w:tr>
      <w:tr w:rsidR="005914AB" w:rsidRPr="00AD5EE9" w:rsidTr="00B419BB">
        <w:tblPrEx>
          <w:tblBorders>
            <w:insideH w:val="single" w:sz="8" w:space="0" w:color="000000"/>
          </w:tblBorders>
        </w:tblPrEx>
        <w:tc>
          <w:tcPr>
            <w:tcW w:w="1620" w:type="dxa"/>
            <w:tcBorders>
              <w:top w:val="single" w:sz="8" w:space="0" w:color="000000"/>
            </w:tcBorders>
          </w:tcPr>
          <w:p w:rsidR="005914AB" w:rsidRPr="00AD5EE9" w:rsidRDefault="005914AB" w:rsidP="00B419BB">
            <w:pPr>
              <w:spacing w:after="0"/>
              <w:rPr>
                <w:rFonts w:ascii="Book Antiqua" w:hAnsi="Book Antiqua"/>
                <w:b/>
                <w:bCs/>
                <w:sz w:val="24"/>
                <w:szCs w:val="24"/>
              </w:rPr>
            </w:pPr>
          </w:p>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14.3</w:t>
            </w:r>
          </w:p>
        </w:tc>
        <w:tc>
          <w:tcPr>
            <w:tcW w:w="7110" w:type="dxa"/>
            <w:tcBorders>
              <w:top w:val="single" w:sz="8" w:space="0" w:color="000000"/>
            </w:tcBorders>
          </w:tcPr>
          <w:p w:rsidR="005914AB" w:rsidRPr="005C3E12" w:rsidRDefault="005914AB" w:rsidP="004C221B">
            <w:pPr>
              <w:tabs>
                <w:tab w:val="left" w:pos="5000"/>
              </w:tabs>
              <w:spacing w:after="0"/>
              <w:jc w:val="center"/>
              <w:rPr>
                <w:rFonts w:ascii="Book Antiqua" w:hAnsi="Book Antiqua"/>
                <w:b/>
                <w:spacing w:val="-2"/>
                <w:sz w:val="24"/>
                <w:szCs w:val="24"/>
              </w:rPr>
            </w:pPr>
            <w:r>
              <w:rPr>
                <w:rFonts w:ascii="Book Antiqua" w:hAnsi="Book Antiqua"/>
                <w:iCs/>
                <w:sz w:val="24"/>
                <w:szCs w:val="24"/>
              </w:rPr>
              <w:t xml:space="preserve">The bidders may quote to supply </w:t>
            </w:r>
            <w:r w:rsidRPr="003C582D">
              <w:rPr>
                <w:rFonts w:ascii="Book Antiqua" w:hAnsi="Book Antiqua"/>
                <w:b/>
                <w:sz w:val="24"/>
                <w:szCs w:val="24"/>
              </w:rPr>
              <w:t xml:space="preserve">OF </w:t>
            </w:r>
            <w:r w:rsidR="004C221B">
              <w:rPr>
                <w:rFonts w:ascii="Book Antiqua" w:hAnsi="Book Antiqua"/>
                <w:b/>
                <w:sz w:val="24"/>
                <w:szCs w:val="24"/>
              </w:rPr>
              <w:t xml:space="preserve">DESKTOP COMPUTER </w:t>
            </w:r>
            <w:r w:rsidR="00365897">
              <w:rPr>
                <w:rFonts w:ascii="Book Antiqua" w:hAnsi="Book Antiqua"/>
                <w:b/>
                <w:sz w:val="24"/>
                <w:szCs w:val="24"/>
              </w:rPr>
              <w:t>&amp; ONLINE UPS</w:t>
            </w:r>
            <w:r w:rsidRPr="003C582D">
              <w:rPr>
                <w:rFonts w:ascii="Book Antiqua" w:hAnsi="Book Antiqua"/>
                <w:b/>
                <w:sz w:val="24"/>
                <w:szCs w:val="24"/>
              </w:rPr>
              <w:t>.</w:t>
            </w:r>
          </w:p>
        </w:tc>
      </w:tr>
      <w:tr w:rsidR="005914AB" w:rsidRPr="00AD5EE9" w:rsidTr="00B419BB">
        <w:tblPrEx>
          <w:tblBorders>
            <w:insideH w:val="single" w:sz="8" w:space="0" w:color="000000"/>
          </w:tblBorders>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15.1</w:t>
            </w:r>
          </w:p>
        </w:tc>
        <w:tc>
          <w:tcPr>
            <w:tcW w:w="7110" w:type="dxa"/>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The Bidder shall quote:  Sri Lankan Rupees only. (LKR)</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17.3</w:t>
            </w:r>
          </w:p>
        </w:tc>
        <w:tc>
          <w:tcPr>
            <w:tcW w:w="7110" w:type="dxa"/>
          </w:tcPr>
          <w:p w:rsidR="005914AB" w:rsidRPr="004C221B" w:rsidRDefault="005914AB" w:rsidP="00B419BB">
            <w:pPr>
              <w:tabs>
                <w:tab w:val="right" w:pos="7254"/>
              </w:tabs>
              <w:spacing w:after="0"/>
              <w:rPr>
                <w:rFonts w:ascii="Book Antiqua" w:hAnsi="Book Antiqua"/>
                <w:b/>
                <w:sz w:val="24"/>
                <w:szCs w:val="24"/>
              </w:rPr>
            </w:pPr>
            <w:r w:rsidRPr="004C221B">
              <w:rPr>
                <w:rFonts w:ascii="Book Antiqua" w:hAnsi="Book Antiqua"/>
                <w:b/>
                <w:sz w:val="24"/>
                <w:szCs w:val="24"/>
              </w:rPr>
              <w:t xml:space="preserve">Period of time the Goods are expected to be functioning for minimum Five years </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pStyle w:val="TOCNumber1"/>
              <w:spacing w:before="0" w:after="0"/>
              <w:rPr>
                <w:rFonts w:ascii="Book Antiqua" w:hAnsi="Book Antiqua"/>
                <w:szCs w:val="24"/>
              </w:rPr>
            </w:pPr>
            <w:r w:rsidRPr="00AD5EE9">
              <w:rPr>
                <w:rFonts w:ascii="Book Antiqua" w:hAnsi="Book Antiqua"/>
                <w:szCs w:val="24"/>
              </w:rPr>
              <w:t>ITB 18.1 (b)</w:t>
            </w:r>
          </w:p>
        </w:tc>
        <w:tc>
          <w:tcPr>
            <w:tcW w:w="7110" w:type="dxa"/>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After sales service is: Required</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19.1</w:t>
            </w:r>
          </w:p>
        </w:tc>
        <w:tc>
          <w:tcPr>
            <w:tcW w:w="7110" w:type="dxa"/>
          </w:tcPr>
          <w:p w:rsidR="005914AB" w:rsidRPr="00AD5EE9" w:rsidRDefault="005914AB" w:rsidP="005A7330">
            <w:pPr>
              <w:pStyle w:val="i"/>
              <w:tabs>
                <w:tab w:val="right" w:pos="7254"/>
              </w:tabs>
              <w:suppressAutoHyphens w:val="0"/>
              <w:jc w:val="left"/>
              <w:rPr>
                <w:rFonts w:ascii="Book Antiqua" w:hAnsi="Book Antiqua"/>
                <w:szCs w:val="24"/>
              </w:rPr>
            </w:pPr>
            <w:r w:rsidRPr="00AD5EE9">
              <w:rPr>
                <w:rFonts w:ascii="Book Antiqua" w:hAnsi="Book Antiqua"/>
                <w:szCs w:val="24"/>
              </w:rPr>
              <w:t xml:space="preserve">The bid shall be validity </w:t>
            </w:r>
            <w:r w:rsidRPr="008E20D8">
              <w:rPr>
                <w:rFonts w:ascii="Book Antiqua" w:hAnsi="Book Antiqua"/>
                <w:szCs w:val="24"/>
              </w:rPr>
              <w:t>until 1</w:t>
            </w:r>
            <w:r w:rsidR="00003836" w:rsidRPr="008E20D8">
              <w:rPr>
                <w:rFonts w:ascii="Book Antiqua" w:hAnsi="Book Antiqua"/>
                <w:szCs w:val="24"/>
              </w:rPr>
              <w:t>7.06.2019</w:t>
            </w:r>
          </w:p>
        </w:tc>
      </w:tr>
      <w:tr w:rsidR="005914AB" w:rsidRPr="00AD5EE9" w:rsidTr="00B419BB">
        <w:tblPrEx>
          <w:tblBorders>
            <w:insideH w:val="single" w:sz="8" w:space="0" w:color="000000"/>
          </w:tblBorders>
          <w:tblCellMar>
            <w:left w:w="103" w:type="dxa"/>
            <w:right w:w="103" w:type="dxa"/>
          </w:tblCellMar>
        </w:tblPrEx>
        <w:trPr>
          <w:trHeight w:val="709"/>
        </w:trPr>
        <w:tc>
          <w:tcPr>
            <w:tcW w:w="1620" w:type="dxa"/>
          </w:tcPr>
          <w:p w:rsidR="005914AB" w:rsidRPr="00AD5EE9" w:rsidRDefault="005914AB" w:rsidP="00B419BB">
            <w:pPr>
              <w:spacing w:after="0"/>
              <w:rPr>
                <w:rFonts w:ascii="Book Antiqua" w:hAnsi="Book Antiqua"/>
                <w:b/>
                <w:bCs/>
                <w:sz w:val="24"/>
                <w:szCs w:val="24"/>
              </w:rPr>
            </w:pPr>
          </w:p>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20.1</w:t>
            </w:r>
          </w:p>
        </w:tc>
        <w:tc>
          <w:tcPr>
            <w:tcW w:w="7110" w:type="dxa"/>
          </w:tcPr>
          <w:p w:rsidR="005914AB" w:rsidRPr="00AD5EE9"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 xml:space="preserve">Bid shall include a Bid Security (issued by a commercial bank registered in Sri Lanka) included in Section IV Bidding Forms </w:t>
            </w:r>
          </w:p>
        </w:tc>
      </w:tr>
      <w:tr w:rsidR="005914AB" w:rsidRPr="00AD5EE9" w:rsidTr="0061109B">
        <w:tblPrEx>
          <w:tblBorders>
            <w:insideH w:val="single" w:sz="8" w:space="0" w:color="000000"/>
          </w:tblBorders>
          <w:tblCellMar>
            <w:left w:w="103" w:type="dxa"/>
            <w:right w:w="103" w:type="dxa"/>
          </w:tblCellMar>
        </w:tblPrEx>
        <w:tc>
          <w:tcPr>
            <w:tcW w:w="1620" w:type="dxa"/>
            <w:tcBorders>
              <w:bottom w:val="nil"/>
            </w:tcBorders>
          </w:tcPr>
          <w:p w:rsidR="005914AB" w:rsidRPr="00AD5EE9" w:rsidRDefault="005914AB" w:rsidP="00B419BB">
            <w:pPr>
              <w:spacing w:after="0"/>
              <w:jc w:val="center"/>
              <w:rPr>
                <w:rFonts w:ascii="Book Antiqua" w:hAnsi="Book Antiqua"/>
                <w:b/>
                <w:bCs/>
                <w:sz w:val="24"/>
                <w:szCs w:val="24"/>
              </w:rPr>
            </w:pPr>
            <w:r w:rsidRPr="00AD5EE9">
              <w:rPr>
                <w:rFonts w:ascii="Book Antiqua" w:hAnsi="Book Antiqua"/>
                <w:b/>
                <w:bCs/>
                <w:sz w:val="24"/>
                <w:szCs w:val="24"/>
              </w:rPr>
              <w:t>ITB 20.2</w:t>
            </w:r>
          </w:p>
        </w:tc>
        <w:tc>
          <w:tcPr>
            <w:tcW w:w="7110" w:type="dxa"/>
            <w:tcBorders>
              <w:bottom w:val="nil"/>
            </w:tcBorders>
          </w:tcPr>
          <w:p w:rsidR="005914AB" w:rsidRPr="00AD5EE9" w:rsidRDefault="005914AB" w:rsidP="00B419BB">
            <w:pPr>
              <w:tabs>
                <w:tab w:val="right" w:pos="7254"/>
              </w:tabs>
              <w:spacing w:after="0"/>
              <w:jc w:val="center"/>
              <w:rPr>
                <w:rFonts w:ascii="Book Antiqua" w:hAnsi="Book Antiqua"/>
                <w:i/>
                <w:iCs/>
                <w:sz w:val="24"/>
                <w:szCs w:val="24"/>
              </w:rPr>
            </w:pPr>
            <w:r w:rsidRPr="00AD5EE9">
              <w:rPr>
                <w:rFonts w:ascii="Book Antiqua" w:hAnsi="Book Antiqua"/>
                <w:sz w:val="24"/>
                <w:szCs w:val="24"/>
              </w:rPr>
              <w:t>The amount of the Bid Security shall be:</w:t>
            </w:r>
          </w:p>
          <w:tbl>
            <w:tblPr>
              <w:tblW w:w="6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403"/>
              <w:gridCol w:w="1375"/>
            </w:tblGrid>
            <w:tr w:rsidR="005914AB" w:rsidRPr="002A580D" w:rsidTr="002E570A">
              <w:tc>
                <w:tcPr>
                  <w:tcW w:w="738" w:type="dxa"/>
                </w:tcPr>
                <w:p w:rsidR="005914AB" w:rsidRPr="002A580D" w:rsidRDefault="00C42B7A" w:rsidP="00B419BB">
                  <w:pPr>
                    <w:jc w:val="center"/>
                    <w:rPr>
                      <w:b/>
                    </w:rPr>
                  </w:pPr>
                  <w:r>
                    <w:rPr>
                      <w:b/>
                    </w:rPr>
                    <w:t>Item</w:t>
                  </w:r>
                  <w:r w:rsidR="005914AB" w:rsidRPr="002A580D">
                    <w:rPr>
                      <w:b/>
                    </w:rPr>
                    <w:t>.</w:t>
                  </w:r>
                  <w:r w:rsidR="005914AB">
                    <w:rPr>
                      <w:b/>
                    </w:rPr>
                    <w:t xml:space="preserve"> </w:t>
                  </w:r>
                  <w:r w:rsidR="005914AB" w:rsidRPr="002A580D">
                    <w:rPr>
                      <w:b/>
                    </w:rPr>
                    <w:t>No</w:t>
                  </w:r>
                </w:p>
              </w:tc>
              <w:tc>
                <w:tcPr>
                  <w:tcW w:w="4403" w:type="dxa"/>
                </w:tcPr>
                <w:p w:rsidR="005914AB" w:rsidRPr="002A580D" w:rsidRDefault="005914AB" w:rsidP="0057030C">
                  <w:pPr>
                    <w:jc w:val="center"/>
                    <w:rPr>
                      <w:b/>
                    </w:rPr>
                  </w:pPr>
                  <w:r w:rsidRPr="002A580D">
                    <w:rPr>
                      <w:b/>
                    </w:rPr>
                    <w:t xml:space="preserve">Type of  </w:t>
                  </w:r>
                  <w:r w:rsidR="0057030C">
                    <w:rPr>
                      <w:b/>
                    </w:rPr>
                    <w:t>Items</w:t>
                  </w:r>
                </w:p>
              </w:tc>
              <w:tc>
                <w:tcPr>
                  <w:tcW w:w="1375" w:type="dxa"/>
                </w:tcPr>
                <w:p w:rsidR="005914AB" w:rsidRPr="002A580D" w:rsidRDefault="005914AB" w:rsidP="005A7330">
                  <w:pPr>
                    <w:jc w:val="right"/>
                    <w:rPr>
                      <w:b/>
                    </w:rPr>
                  </w:pPr>
                  <w:r w:rsidRPr="002A580D">
                    <w:rPr>
                      <w:b/>
                    </w:rPr>
                    <w:t>Bid Security</w:t>
                  </w:r>
                </w:p>
              </w:tc>
            </w:tr>
            <w:tr w:rsidR="007A46BC" w:rsidRPr="0015262D" w:rsidTr="002E570A">
              <w:tc>
                <w:tcPr>
                  <w:tcW w:w="738" w:type="dxa"/>
                </w:tcPr>
                <w:p w:rsidR="007A46BC" w:rsidRPr="002A580D" w:rsidRDefault="001B0082" w:rsidP="007A46BC">
                  <w:pPr>
                    <w:spacing w:after="0" w:line="360" w:lineRule="auto"/>
                    <w:jc w:val="center"/>
                  </w:pPr>
                  <w:r>
                    <w:t>0</w:t>
                  </w:r>
                  <w:r w:rsidR="007A46BC">
                    <w:t>1.</w:t>
                  </w:r>
                </w:p>
              </w:tc>
              <w:tc>
                <w:tcPr>
                  <w:tcW w:w="4403" w:type="dxa"/>
                </w:tcPr>
                <w:p w:rsidR="007A46BC" w:rsidRDefault="004C221B" w:rsidP="000F1058">
                  <w:pPr>
                    <w:spacing w:after="0" w:line="240" w:lineRule="auto"/>
                    <w:rPr>
                      <w:rFonts w:ascii="Book Antiqua" w:hAnsi="Book Antiqua"/>
                      <w:sz w:val="24"/>
                      <w:szCs w:val="24"/>
                    </w:rPr>
                  </w:pPr>
                  <w:r>
                    <w:rPr>
                      <w:rFonts w:ascii="Book Antiqua" w:hAnsi="Book Antiqua"/>
                      <w:szCs w:val="24"/>
                    </w:rPr>
                    <w:t>Desktop Computer</w:t>
                  </w:r>
                  <w:r w:rsidR="0057030C">
                    <w:rPr>
                      <w:rFonts w:ascii="Book Antiqua" w:hAnsi="Book Antiqua"/>
                      <w:szCs w:val="24"/>
                    </w:rPr>
                    <w:t xml:space="preserve"> </w:t>
                  </w:r>
                </w:p>
              </w:tc>
              <w:tc>
                <w:tcPr>
                  <w:tcW w:w="1375" w:type="dxa"/>
                  <w:shd w:val="clear" w:color="auto" w:fill="auto"/>
                </w:tcPr>
                <w:p w:rsidR="007A46BC" w:rsidRDefault="0057030C" w:rsidP="000F1058">
                  <w:pPr>
                    <w:spacing w:after="0" w:line="240" w:lineRule="auto"/>
                    <w:jc w:val="right"/>
                    <w:rPr>
                      <w:rFonts w:ascii="Book Antiqua" w:hAnsi="Book Antiqua"/>
                      <w:sz w:val="24"/>
                      <w:szCs w:val="24"/>
                    </w:rPr>
                  </w:pPr>
                  <w:r>
                    <w:rPr>
                      <w:rFonts w:ascii="Book Antiqua" w:hAnsi="Book Antiqua"/>
                      <w:sz w:val="24"/>
                      <w:szCs w:val="24"/>
                    </w:rPr>
                    <w:t>1</w:t>
                  </w:r>
                  <w:r w:rsidR="000F1058">
                    <w:rPr>
                      <w:rFonts w:ascii="Book Antiqua" w:hAnsi="Book Antiqua"/>
                      <w:sz w:val="24"/>
                      <w:szCs w:val="24"/>
                    </w:rPr>
                    <w:t>5</w:t>
                  </w:r>
                  <w:r w:rsidR="00262386">
                    <w:rPr>
                      <w:rFonts w:ascii="Book Antiqua" w:hAnsi="Book Antiqua"/>
                      <w:sz w:val="24"/>
                      <w:szCs w:val="24"/>
                    </w:rPr>
                    <w:t>0,000.00</w:t>
                  </w:r>
                </w:p>
              </w:tc>
            </w:tr>
            <w:tr w:rsidR="0057030C" w:rsidRPr="0015262D" w:rsidTr="002E570A">
              <w:tc>
                <w:tcPr>
                  <w:tcW w:w="738" w:type="dxa"/>
                </w:tcPr>
                <w:p w:rsidR="0057030C" w:rsidRDefault="000F1058" w:rsidP="00E60E85">
                  <w:pPr>
                    <w:spacing w:after="0" w:line="360" w:lineRule="auto"/>
                    <w:jc w:val="center"/>
                  </w:pPr>
                  <w:r>
                    <w:t>02</w:t>
                  </w:r>
                </w:p>
              </w:tc>
              <w:tc>
                <w:tcPr>
                  <w:tcW w:w="4403" w:type="dxa"/>
                </w:tcPr>
                <w:p w:rsidR="0057030C" w:rsidRDefault="000F1058" w:rsidP="00E60E85">
                  <w:pPr>
                    <w:spacing w:after="0" w:line="240" w:lineRule="auto"/>
                    <w:rPr>
                      <w:rFonts w:ascii="Book Antiqua" w:hAnsi="Book Antiqua"/>
                      <w:szCs w:val="24"/>
                    </w:rPr>
                  </w:pPr>
                  <w:r>
                    <w:rPr>
                      <w:rFonts w:ascii="Book Antiqua" w:hAnsi="Book Antiqua"/>
                      <w:szCs w:val="24"/>
                    </w:rPr>
                    <w:t>Online UPS</w:t>
                  </w:r>
                </w:p>
              </w:tc>
              <w:tc>
                <w:tcPr>
                  <w:tcW w:w="1375" w:type="dxa"/>
                  <w:shd w:val="clear" w:color="auto" w:fill="auto"/>
                </w:tcPr>
                <w:p w:rsidR="0057030C" w:rsidRDefault="000F1058" w:rsidP="0057030C">
                  <w:pPr>
                    <w:spacing w:after="0" w:line="240" w:lineRule="auto"/>
                    <w:jc w:val="right"/>
                    <w:rPr>
                      <w:rFonts w:ascii="Book Antiqua" w:hAnsi="Book Antiqua"/>
                      <w:sz w:val="24"/>
                      <w:szCs w:val="24"/>
                    </w:rPr>
                  </w:pPr>
                  <w:r>
                    <w:rPr>
                      <w:rFonts w:ascii="Book Antiqua" w:hAnsi="Book Antiqua"/>
                      <w:sz w:val="24"/>
                      <w:szCs w:val="24"/>
                    </w:rPr>
                    <w:t>14,000.00</w:t>
                  </w:r>
                </w:p>
              </w:tc>
            </w:tr>
          </w:tbl>
          <w:p w:rsidR="005914AB" w:rsidRPr="008E20D8" w:rsidRDefault="00003836" w:rsidP="005A7330">
            <w:pPr>
              <w:tabs>
                <w:tab w:val="right" w:pos="7254"/>
              </w:tabs>
              <w:spacing w:after="0"/>
              <w:jc w:val="center"/>
              <w:rPr>
                <w:rFonts w:ascii="Book Antiqua" w:hAnsi="Book Antiqua"/>
                <w:sz w:val="24"/>
                <w:szCs w:val="24"/>
              </w:rPr>
            </w:pPr>
            <w:r w:rsidRPr="008E20D8">
              <w:rPr>
                <w:rFonts w:ascii="Book Antiqua" w:hAnsi="Book Antiqua"/>
                <w:sz w:val="24"/>
                <w:szCs w:val="24"/>
              </w:rPr>
              <w:t>Valid up to 1</w:t>
            </w:r>
            <w:r w:rsidR="008E20D8" w:rsidRPr="008E20D8">
              <w:rPr>
                <w:rFonts w:ascii="Book Antiqua" w:hAnsi="Book Antiqua"/>
                <w:sz w:val="24"/>
                <w:szCs w:val="24"/>
              </w:rPr>
              <w:t>5.10.2019</w:t>
            </w:r>
          </w:p>
          <w:p w:rsidR="0057030C" w:rsidRPr="008E20D8" w:rsidRDefault="00C42B7A" w:rsidP="00C42B7A">
            <w:pPr>
              <w:tabs>
                <w:tab w:val="right" w:pos="7254"/>
              </w:tabs>
              <w:spacing w:after="0"/>
              <w:rPr>
                <w:rFonts w:ascii="Book Antiqua" w:hAnsi="Book Antiqua"/>
                <w:sz w:val="24"/>
                <w:szCs w:val="24"/>
              </w:rPr>
            </w:pPr>
            <w:r w:rsidRPr="008E20D8">
              <w:rPr>
                <w:rFonts w:ascii="Book Antiqua" w:hAnsi="Book Antiqua"/>
                <w:sz w:val="24"/>
                <w:szCs w:val="24"/>
              </w:rPr>
              <w:t>Bidders have the option to bid either item 01 or, item 02 or both (item1 &amp; item 2)</w:t>
            </w:r>
          </w:p>
          <w:p w:rsidR="0057030C" w:rsidRDefault="0057030C" w:rsidP="005A7330">
            <w:pPr>
              <w:tabs>
                <w:tab w:val="right" w:pos="7254"/>
              </w:tabs>
              <w:spacing w:after="0"/>
              <w:jc w:val="center"/>
              <w:rPr>
                <w:rFonts w:ascii="Book Antiqua" w:hAnsi="Book Antiqua"/>
                <w:color w:val="FF0000"/>
                <w:sz w:val="24"/>
                <w:szCs w:val="24"/>
              </w:rPr>
            </w:pPr>
          </w:p>
          <w:p w:rsidR="0057030C" w:rsidRPr="0057030C" w:rsidRDefault="0057030C" w:rsidP="005A7330">
            <w:pPr>
              <w:tabs>
                <w:tab w:val="right" w:pos="7254"/>
              </w:tabs>
              <w:spacing w:after="0"/>
              <w:jc w:val="center"/>
              <w:rPr>
                <w:rFonts w:ascii="Book Antiqua" w:hAnsi="Book Antiqua"/>
                <w:i/>
                <w:iCs/>
                <w:color w:val="FF0000"/>
                <w:sz w:val="24"/>
                <w:szCs w:val="24"/>
              </w:rPr>
            </w:pPr>
          </w:p>
        </w:tc>
      </w:tr>
      <w:tr w:rsidR="005914AB" w:rsidRPr="00AD5EE9" w:rsidTr="000F1058">
        <w:tblPrEx>
          <w:tblBorders>
            <w:insideH w:val="single" w:sz="8" w:space="0" w:color="000000"/>
          </w:tblBorders>
          <w:tblCellMar>
            <w:left w:w="103" w:type="dxa"/>
            <w:right w:w="103" w:type="dxa"/>
          </w:tblCellMar>
        </w:tblPrEx>
        <w:trPr>
          <w:trHeight w:val="80"/>
        </w:trPr>
        <w:tc>
          <w:tcPr>
            <w:tcW w:w="1620" w:type="dxa"/>
            <w:tcBorders>
              <w:top w:val="nil"/>
              <w:left w:val="nil"/>
              <w:bottom w:val="single" w:sz="4" w:space="0" w:color="000000"/>
              <w:right w:val="nil"/>
            </w:tcBorders>
          </w:tcPr>
          <w:p w:rsidR="005914AB" w:rsidRPr="00AD5EE9" w:rsidRDefault="005914AB" w:rsidP="00B419BB">
            <w:pPr>
              <w:spacing w:after="0"/>
              <w:rPr>
                <w:rFonts w:ascii="Book Antiqua" w:hAnsi="Book Antiqua"/>
                <w:b/>
                <w:bCs/>
                <w:sz w:val="24"/>
                <w:szCs w:val="24"/>
              </w:rPr>
            </w:pPr>
          </w:p>
        </w:tc>
        <w:tc>
          <w:tcPr>
            <w:tcW w:w="7110" w:type="dxa"/>
            <w:tcBorders>
              <w:top w:val="nil"/>
              <w:left w:val="nil"/>
              <w:bottom w:val="single" w:sz="4" w:space="0" w:color="000000"/>
              <w:right w:val="nil"/>
            </w:tcBorders>
          </w:tcPr>
          <w:p w:rsidR="0057030C" w:rsidRDefault="0057030C" w:rsidP="00B419BB">
            <w:pPr>
              <w:spacing w:after="0"/>
              <w:jc w:val="right"/>
              <w:rPr>
                <w:rFonts w:ascii="Book Antiqua" w:hAnsi="Book Antiqua"/>
                <w:bCs/>
              </w:rPr>
            </w:pPr>
          </w:p>
          <w:p w:rsidR="0057030C" w:rsidRDefault="0057030C" w:rsidP="00B419BB">
            <w:pPr>
              <w:spacing w:after="0"/>
              <w:jc w:val="right"/>
              <w:rPr>
                <w:rFonts w:ascii="Book Antiqua" w:hAnsi="Book Antiqua"/>
                <w:bCs/>
              </w:rPr>
            </w:pPr>
          </w:p>
          <w:p w:rsidR="0057030C" w:rsidRDefault="0057030C" w:rsidP="00B419BB">
            <w:pPr>
              <w:spacing w:after="0"/>
              <w:jc w:val="right"/>
              <w:rPr>
                <w:rFonts w:ascii="Book Antiqua" w:hAnsi="Book Antiqua"/>
                <w:bCs/>
              </w:rPr>
            </w:pPr>
          </w:p>
          <w:p w:rsidR="005914AB" w:rsidRPr="005914AB" w:rsidRDefault="005914AB" w:rsidP="00B419BB">
            <w:pPr>
              <w:spacing w:after="0"/>
              <w:jc w:val="right"/>
              <w:rPr>
                <w:rFonts w:ascii="Book Antiqua" w:hAnsi="Book Antiqua"/>
                <w:bCs/>
              </w:rPr>
            </w:pPr>
            <w:r w:rsidRPr="005914AB">
              <w:rPr>
                <w:rFonts w:ascii="Book Antiqua" w:hAnsi="Book Antiqua"/>
                <w:bCs/>
              </w:rPr>
              <w:t>……………………………………...</w:t>
            </w:r>
          </w:p>
          <w:p w:rsidR="0061109B" w:rsidRDefault="005914AB" w:rsidP="0061109B">
            <w:pPr>
              <w:spacing w:after="0"/>
              <w:jc w:val="center"/>
              <w:rPr>
                <w:rFonts w:ascii="Book Antiqua" w:hAnsi="Book Antiqua"/>
                <w:bCs/>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 xml:space="preserve"> Seal &amp; the Signature of the bidder</w:t>
            </w:r>
          </w:p>
          <w:p w:rsidR="00365897" w:rsidRPr="00AD5EE9" w:rsidRDefault="00365897" w:rsidP="0061109B">
            <w:pPr>
              <w:spacing w:after="0"/>
              <w:jc w:val="center"/>
              <w:rPr>
                <w:rFonts w:ascii="Book Antiqua" w:hAnsi="Book Antiqua"/>
                <w:b/>
                <w:bCs/>
                <w:sz w:val="24"/>
                <w:szCs w:val="24"/>
              </w:rPr>
            </w:pPr>
          </w:p>
        </w:tc>
      </w:tr>
      <w:tr w:rsidR="005914AB" w:rsidRPr="00AD5EE9" w:rsidTr="0061109B">
        <w:tblPrEx>
          <w:tblBorders>
            <w:insideH w:val="single" w:sz="8" w:space="0" w:color="000000"/>
          </w:tblBorders>
          <w:tblCellMar>
            <w:left w:w="103" w:type="dxa"/>
            <w:right w:w="103" w:type="dxa"/>
          </w:tblCellMar>
        </w:tblPrEx>
        <w:tc>
          <w:tcPr>
            <w:tcW w:w="1620" w:type="dxa"/>
            <w:tcBorders>
              <w:top w:val="single" w:sz="4" w:space="0" w:color="000000"/>
              <w:bottom w:val="single" w:sz="8" w:space="0" w:color="000000"/>
            </w:tcBorders>
          </w:tcPr>
          <w:p w:rsidR="005914AB" w:rsidRPr="00AD5EE9" w:rsidRDefault="005914AB" w:rsidP="00B419BB">
            <w:pPr>
              <w:spacing w:after="0"/>
              <w:rPr>
                <w:rFonts w:ascii="Book Antiqua" w:hAnsi="Book Antiqua"/>
                <w:b/>
                <w:bCs/>
                <w:sz w:val="24"/>
                <w:szCs w:val="24"/>
              </w:rPr>
            </w:pPr>
            <w:r>
              <w:rPr>
                <w:rFonts w:ascii="Book Antiqua" w:hAnsi="Book Antiqua"/>
                <w:b/>
                <w:bCs/>
                <w:sz w:val="24"/>
                <w:szCs w:val="24"/>
              </w:rPr>
              <w:lastRenderedPageBreak/>
              <w:t>-</w:t>
            </w:r>
          </w:p>
        </w:tc>
        <w:tc>
          <w:tcPr>
            <w:tcW w:w="7110" w:type="dxa"/>
            <w:tcBorders>
              <w:top w:val="single" w:sz="4" w:space="0" w:color="000000"/>
              <w:bottom w:val="single" w:sz="8" w:space="0" w:color="000000"/>
            </w:tcBorders>
          </w:tcPr>
          <w:p w:rsidR="005914AB" w:rsidRPr="00AD5EE9" w:rsidRDefault="005914AB" w:rsidP="00B419BB">
            <w:pPr>
              <w:spacing w:after="0"/>
              <w:jc w:val="center"/>
              <w:rPr>
                <w:rFonts w:ascii="Book Antiqua" w:hAnsi="Book Antiqua"/>
                <w:b/>
                <w:bCs/>
                <w:sz w:val="24"/>
                <w:szCs w:val="24"/>
              </w:rPr>
            </w:pPr>
            <w:bookmarkStart w:id="14" w:name="_Toc505659532"/>
            <w:bookmarkStart w:id="15" w:name="_Toc506185680"/>
            <w:r w:rsidRPr="00AD5EE9">
              <w:rPr>
                <w:rFonts w:ascii="Book Antiqua" w:hAnsi="Book Antiqua"/>
                <w:b/>
                <w:bCs/>
                <w:sz w:val="24"/>
                <w:szCs w:val="24"/>
              </w:rPr>
              <w:t>D. Submission and Opening of Bids</w:t>
            </w:r>
            <w:bookmarkEnd w:id="14"/>
            <w:bookmarkEnd w:id="15"/>
          </w:p>
        </w:tc>
      </w:tr>
      <w:tr w:rsidR="005914AB" w:rsidRPr="00AD5EE9" w:rsidTr="00B419BB">
        <w:tblPrEx>
          <w:tblBorders>
            <w:insideH w:val="single" w:sz="8" w:space="0" w:color="000000"/>
          </w:tblBorders>
          <w:tblCellMar>
            <w:left w:w="103" w:type="dxa"/>
            <w:right w:w="103" w:type="dxa"/>
          </w:tblCellMar>
        </w:tblPrEx>
        <w:tc>
          <w:tcPr>
            <w:tcW w:w="1620" w:type="dxa"/>
            <w:tcBorders>
              <w:top w:val="single" w:sz="8" w:space="0" w:color="000000"/>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22.2 (c)</w:t>
            </w:r>
          </w:p>
        </w:tc>
        <w:tc>
          <w:tcPr>
            <w:tcW w:w="7110" w:type="dxa"/>
            <w:tcBorders>
              <w:top w:val="single" w:sz="8" w:space="0" w:color="000000"/>
            </w:tcBorders>
          </w:tcPr>
          <w:p w:rsidR="005914AB" w:rsidRPr="005C3E12" w:rsidRDefault="005914AB" w:rsidP="007A46BC">
            <w:pPr>
              <w:tabs>
                <w:tab w:val="left" w:pos="5000"/>
              </w:tabs>
              <w:spacing w:after="0"/>
              <w:rPr>
                <w:rFonts w:ascii="Book Antiqua" w:hAnsi="Book Antiqua"/>
                <w:b/>
                <w:spacing w:val="-2"/>
                <w:sz w:val="24"/>
                <w:szCs w:val="24"/>
              </w:rPr>
            </w:pPr>
            <w:r w:rsidRPr="00AD5EE9">
              <w:rPr>
                <w:rFonts w:ascii="Book Antiqua" w:hAnsi="Book Antiqua"/>
                <w:sz w:val="24"/>
                <w:szCs w:val="24"/>
              </w:rPr>
              <w:t xml:space="preserve">The inner and outer envelopes shall bear the following identification marks: </w:t>
            </w:r>
            <w:r w:rsidRPr="00AD5EE9">
              <w:rPr>
                <w:rFonts w:ascii="Book Antiqua" w:hAnsi="Book Antiqua"/>
                <w:b/>
                <w:bCs/>
                <w:sz w:val="24"/>
                <w:szCs w:val="24"/>
              </w:rPr>
              <w:t>“</w:t>
            </w:r>
            <w:r w:rsidRPr="007A46BC">
              <w:rPr>
                <w:rFonts w:ascii="Book Antiqua" w:hAnsi="Book Antiqua"/>
                <w:b/>
                <w:sz w:val="26"/>
                <w:szCs w:val="26"/>
              </w:rPr>
              <w:t xml:space="preserve">SUPPLY OF </w:t>
            </w:r>
            <w:r w:rsidR="00365897">
              <w:rPr>
                <w:rFonts w:ascii="Book Antiqua" w:hAnsi="Book Antiqua"/>
                <w:b/>
                <w:sz w:val="24"/>
                <w:szCs w:val="24"/>
              </w:rPr>
              <w:t>DESKTOP COMPUTER &amp; ONLINE UPS</w:t>
            </w:r>
            <w:r w:rsidR="00365897" w:rsidRPr="003C582D">
              <w:rPr>
                <w:rFonts w:ascii="Book Antiqua" w:hAnsi="Book Antiqua"/>
                <w:b/>
                <w:sz w:val="24"/>
                <w:szCs w:val="24"/>
              </w:rPr>
              <w:t>.</w:t>
            </w:r>
            <w:r w:rsidRPr="007A46BC">
              <w:rPr>
                <w:rFonts w:ascii="Book Antiqua" w:hAnsi="Book Antiqua"/>
                <w:b/>
                <w:bCs/>
                <w:sz w:val="26"/>
                <w:szCs w:val="26"/>
              </w:rPr>
              <w:t>”</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 xml:space="preserve">ITB 23.1 </w:t>
            </w:r>
          </w:p>
        </w:tc>
        <w:tc>
          <w:tcPr>
            <w:tcW w:w="7110" w:type="dxa"/>
          </w:tcPr>
          <w:p w:rsidR="005914AB"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For bid submission purposes, the Purchaser’s address is:</w:t>
            </w:r>
          </w:p>
          <w:p w:rsidR="005914AB" w:rsidRDefault="005914AB" w:rsidP="00B419BB">
            <w:pPr>
              <w:spacing w:after="0" w:line="240" w:lineRule="auto"/>
              <w:jc w:val="center"/>
              <w:rPr>
                <w:rFonts w:ascii="Book Antiqua" w:hAnsi="Book Antiqua"/>
                <w:sz w:val="24"/>
                <w:szCs w:val="24"/>
              </w:rPr>
            </w:pPr>
            <w:r w:rsidRPr="00AD5EE9">
              <w:rPr>
                <w:rFonts w:ascii="Book Antiqua" w:hAnsi="Book Antiqua"/>
                <w:b/>
                <w:bCs/>
                <w:sz w:val="24"/>
                <w:szCs w:val="24"/>
              </w:rPr>
              <w:t>Address:</w:t>
            </w:r>
            <w:r w:rsidRPr="00AD5EE9">
              <w:rPr>
                <w:rFonts w:ascii="Book Antiqua" w:hAnsi="Book Antiqua"/>
                <w:sz w:val="24"/>
                <w:szCs w:val="24"/>
              </w:rPr>
              <w:t xml:space="preserve"> </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The Chairman</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Department Procurement Committee</w:t>
            </w:r>
          </w:p>
          <w:p w:rsidR="005914AB" w:rsidRPr="00AD5EE9" w:rsidRDefault="005914AB" w:rsidP="00B419BB">
            <w:pPr>
              <w:spacing w:after="0" w:line="240" w:lineRule="auto"/>
              <w:jc w:val="center"/>
              <w:rPr>
                <w:rFonts w:ascii="Book Antiqua" w:hAnsi="Book Antiqua"/>
                <w:sz w:val="24"/>
                <w:szCs w:val="24"/>
              </w:rPr>
            </w:pPr>
            <w:r>
              <w:rPr>
                <w:rFonts w:ascii="Book Antiqua" w:hAnsi="Book Antiqua"/>
                <w:sz w:val="24"/>
                <w:szCs w:val="24"/>
              </w:rPr>
              <w:t>Eastern University, Sri Lanka</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Vantharumoolai</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Chenkalady</w:t>
            </w:r>
          </w:p>
          <w:p w:rsidR="005914AB" w:rsidRDefault="005914AB" w:rsidP="00B419BB">
            <w:pPr>
              <w:spacing w:after="0" w:line="240" w:lineRule="auto"/>
              <w:jc w:val="center"/>
              <w:rPr>
                <w:rFonts w:ascii="Book Antiqua" w:hAnsi="Book Antiqua"/>
                <w:sz w:val="24"/>
                <w:szCs w:val="24"/>
              </w:rPr>
            </w:pPr>
          </w:p>
          <w:p w:rsidR="005914AB" w:rsidRPr="00AD5EE9"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Tel. 0</w:t>
            </w:r>
            <w:r>
              <w:rPr>
                <w:rFonts w:ascii="Book Antiqua" w:hAnsi="Book Antiqua"/>
                <w:color w:val="000000"/>
                <w:sz w:val="24"/>
                <w:szCs w:val="24"/>
              </w:rPr>
              <w:t>652240531</w:t>
            </w:r>
          </w:p>
          <w:p w:rsidR="005914AB"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Fax.</w:t>
            </w:r>
            <w:r w:rsidRPr="00C4383C">
              <w:rPr>
                <w:rFonts w:ascii="Book Antiqua" w:hAnsi="Book Antiqua"/>
                <w:color w:val="000000"/>
                <w:sz w:val="24"/>
                <w:szCs w:val="24"/>
              </w:rPr>
              <w:t xml:space="preserve"> </w:t>
            </w:r>
            <w:r w:rsidRPr="00AD5EE9">
              <w:rPr>
                <w:rFonts w:ascii="Book Antiqua" w:hAnsi="Book Antiqua"/>
                <w:color w:val="000000"/>
                <w:sz w:val="24"/>
                <w:szCs w:val="24"/>
              </w:rPr>
              <w:t>0</w:t>
            </w:r>
            <w:r>
              <w:rPr>
                <w:rFonts w:ascii="Book Antiqua" w:hAnsi="Book Antiqua"/>
                <w:color w:val="000000"/>
                <w:sz w:val="24"/>
                <w:szCs w:val="24"/>
              </w:rPr>
              <w:t>652240549</w:t>
            </w:r>
          </w:p>
          <w:p w:rsidR="005914AB" w:rsidRPr="00AD5EE9" w:rsidRDefault="005914AB" w:rsidP="00B419BB">
            <w:pPr>
              <w:spacing w:after="0"/>
              <w:rPr>
                <w:rFonts w:ascii="Book Antiqua" w:hAnsi="Book Antiqua"/>
                <w:sz w:val="24"/>
                <w:szCs w:val="24"/>
              </w:rPr>
            </w:pPr>
            <w:r w:rsidRPr="00AD5EE9">
              <w:rPr>
                <w:rFonts w:ascii="Book Antiqua" w:hAnsi="Book Antiqua"/>
                <w:sz w:val="24"/>
                <w:szCs w:val="24"/>
              </w:rPr>
              <w:t>The deadline for the submission of bids is:</w:t>
            </w:r>
          </w:p>
          <w:p w:rsidR="005914AB" w:rsidRPr="00AD5EE9" w:rsidRDefault="005914AB" w:rsidP="008E20D8">
            <w:pPr>
              <w:spacing w:after="0"/>
              <w:rPr>
                <w:rFonts w:ascii="Book Antiqua" w:hAnsi="Book Antiqua"/>
                <w:sz w:val="24"/>
                <w:szCs w:val="24"/>
              </w:rPr>
            </w:pPr>
            <w:r w:rsidRPr="00AD5EE9">
              <w:rPr>
                <w:rFonts w:ascii="Book Antiqua" w:hAnsi="Book Antiqua"/>
                <w:sz w:val="24"/>
                <w:szCs w:val="24"/>
              </w:rPr>
              <w:t xml:space="preserve">Date: </w:t>
            </w:r>
            <w:r w:rsidR="008E20D8">
              <w:rPr>
                <w:rFonts w:ascii="Book Antiqua" w:hAnsi="Book Antiqua"/>
                <w:sz w:val="24"/>
                <w:szCs w:val="24"/>
              </w:rPr>
              <w:t>17.06.2019</w:t>
            </w:r>
            <w:r w:rsidRPr="00AD5EE9">
              <w:rPr>
                <w:rFonts w:ascii="Book Antiqua" w:hAnsi="Book Antiqua"/>
                <w:sz w:val="24"/>
                <w:szCs w:val="24"/>
              </w:rPr>
              <w:t xml:space="preserve">                          Time:  14.00 hours (02.00 p.m.)</w:t>
            </w:r>
            <w:r w:rsidRPr="00AD5EE9">
              <w:rPr>
                <w:rFonts w:ascii="Book Antiqua" w:hAnsi="Book Antiqua"/>
                <w:i/>
                <w:sz w:val="24"/>
                <w:szCs w:val="24"/>
              </w:rPr>
              <w:t xml:space="preserve"> </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26.1</w:t>
            </w:r>
          </w:p>
        </w:tc>
        <w:tc>
          <w:tcPr>
            <w:tcW w:w="7110" w:type="dxa"/>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The bid opening shall take place at:</w:t>
            </w:r>
          </w:p>
          <w:p w:rsidR="005914AB" w:rsidRPr="00AD5EE9" w:rsidRDefault="005914AB" w:rsidP="00B419BB">
            <w:pPr>
              <w:tabs>
                <w:tab w:val="right" w:pos="7254"/>
              </w:tabs>
              <w:spacing w:after="0"/>
              <w:jc w:val="center"/>
              <w:rPr>
                <w:rFonts w:ascii="Book Antiqua" w:hAnsi="Book Antiqua"/>
                <w:b/>
                <w:bCs/>
                <w:sz w:val="24"/>
                <w:szCs w:val="24"/>
              </w:rPr>
            </w:pPr>
            <w:r w:rsidRPr="00AD5EE9">
              <w:rPr>
                <w:rFonts w:ascii="Book Antiqua" w:hAnsi="Book Antiqua"/>
                <w:b/>
                <w:bCs/>
                <w:sz w:val="24"/>
                <w:szCs w:val="24"/>
              </w:rPr>
              <w:t>Address:</w:t>
            </w:r>
          </w:p>
          <w:p w:rsidR="005914AB"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The Board Room</w:t>
            </w:r>
          </w:p>
          <w:p w:rsidR="005914AB"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2</w:t>
            </w:r>
            <w:r w:rsidRPr="00A51990">
              <w:rPr>
                <w:rFonts w:ascii="Book Antiqua" w:hAnsi="Book Antiqua"/>
                <w:sz w:val="24"/>
                <w:szCs w:val="24"/>
                <w:vertAlign w:val="superscript"/>
              </w:rPr>
              <w:t>nd</w:t>
            </w:r>
            <w:r>
              <w:rPr>
                <w:rFonts w:ascii="Book Antiqua" w:hAnsi="Book Antiqua"/>
                <w:sz w:val="24"/>
                <w:szCs w:val="24"/>
              </w:rPr>
              <w:t xml:space="preserve"> floor, Senate House</w:t>
            </w:r>
          </w:p>
          <w:p w:rsidR="005914AB" w:rsidRPr="00AD5EE9"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Eastern University, Sri Lanka</w:t>
            </w:r>
            <w:r w:rsidRPr="00AD5EE9">
              <w:rPr>
                <w:rFonts w:ascii="Book Antiqua" w:hAnsi="Book Antiqua"/>
                <w:sz w:val="24"/>
                <w:szCs w:val="24"/>
              </w:rPr>
              <w:t xml:space="preserve"> (</w:t>
            </w:r>
            <w:r>
              <w:rPr>
                <w:rFonts w:ascii="Book Antiqua" w:hAnsi="Book Antiqua"/>
                <w:sz w:val="24"/>
                <w:szCs w:val="24"/>
              </w:rPr>
              <w:t>EUSL</w:t>
            </w:r>
            <w:r w:rsidRPr="00AD5EE9">
              <w:rPr>
                <w:rFonts w:ascii="Book Antiqua" w:hAnsi="Book Antiqua"/>
                <w:sz w:val="24"/>
                <w:szCs w:val="24"/>
              </w:rPr>
              <w:t>),</w:t>
            </w:r>
          </w:p>
          <w:p w:rsidR="005914AB"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Vantharumoolai</w:t>
            </w:r>
          </w:p>
          <w:p w:rsidR="005914AB" w:rsidRPr="00AD5EE9"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Chenkalady</w:t>
            </w:r>
          </w:p>
          <w:p w:rsidR="005914AB" w:rsidRPr="00AD5EE9" w:rsidRDefault="005914AB" w:rsidP="00B419BB">
            <w:pPr>
              <w:pStyle w:val="Footer"/>
              <w:spacing w:after="0"/>
              <w:rPr>
                <w:rFonts w:ascii="Book Antiqua" w:hAnsi="Book Antiqua"/>
                <w:i/>
                <w:sz w:val="24"/>
                <w:szCs w:val="24"/>
              </w:rPr>
            </w:pPr>
            <w:r w:rsidRPr="00AD5EE9">
              <w:rPr>
                <w:rFonts w:ascii="Book Antiqua" w:hAnsi="Book Antiqua"/>
                <w:sz w:val="24"/>
                <w:szCs w:val="24"/>
              </w:rPr>
              <w:t>Date</w:t>
            </w:r>
            <w:r w:rsidRPr="008E20D8">
              <w:rPr>
                <w:rFonts w:ascii="Book Antiqua" w:hAnsi="Book Antiqua"/>
                <w:sz w:val="24"/>
                <w:szCs w:val="24"/>
              </w:rPr>
              <w:t xml:space="preserve">: </w:t>
            </w:r>
            <w:r w:rsidR="008E20D8" w:rsidRPr="008E20D8">
              <w:rPr>
                <w:rFonts w:ascii="Book Antiqua" w:hAnsi="Book Antiqua"/>
                <w:sz w:val="24"/>
                <w:szCs w:val="24"/>
              </w:rPr>
              <w:t>17.06.2019</w:t>
            </w:r>
          </w:p>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 xml:space="preserve">Time:  </w:t>
            </w:r>
            <w:r w:rsidRPr="00AD5EE9">
              <w:rPr>
                <w:rFonts w:ascii="Book Antiqua" w:hAnsi="Book Antiqua"/>
                <w:i/>
                <w:sz w:val="24"/>
                <w:szCs w:val="24"/>
              </w:rPr>
              <w:t xml:space="preserve">Immediately after the bid closing time of </w:t>
            </w:r>
            <w:r>
              <w:rPr>
                <w:rFonts w:ascii="Book Antiqua" w:hAnsi="Book Antiqua"/>
                <w:sz w:val="24"/>
                <w:szCs w:val="24"/>
              </w:rPr>
              <w:t>1</w:t>
            </w:r>
            <w:r w:rsidRPr="00AD5EE9">
              <w:rPr>
                <w:rFonts w:ascii="Book Antiqua" w:hAnsi="Book Antiqua"/>
                <w:sz w:val="24"/>
                <w:szCs w:val="24"/>
              </w:rPr>
              <w:t>4.</w:t>
            </w:r>
            <w:r>
              <w:rPr>
                <w:rFonts w:ascii="Book Antiqua" w:hAnsi="Book Antiqua"/>
                <w:sz w:val="24"/>
                <w:szCs w:val="24"/>
              </w:rPr>
              <w:t>0</w:t>
            </w:r>
            <w:r w:rsidRPr="00AD5EE9">
              <w:rPr>
                <w:rFonts w:ascii="Book Antiqua" w:hAnsi="Book Antiqua"/>
                <w:sz w:val="24"/>
                <w:szCs w:val="24"/>
              </w:rPr>
              <w:t>0 hours (02.</w:t>
            </w:r>
            <w:r>
              <w:rPr>
                <w:rFonts w:ascii="Book Antiqua" w:hAnsi="Book Antiqua"/>
                <w:sz w:val="24"/>
                <w:szCs w:val="24"/>
              </w:rPr>
              <w:t>0</w:t>
            </w:r>
            <w:r w:rsidRPr="00AD5EE9">
              <w:rPr>
                <w:rFonts w:ascii="Book Antiqua" w:hAnsi="Book Antiqua"/>
                <w:sz w:val="24"/>
                <w:szCs w:val="24"/>
              </w:rPr>
              <w:t xml:space="preserve">0 p.m.) of same date  </w:t>
            </w:r>
          </w:p>
        </w:tc>
      </w:tr>
      <w:tr w:rsidR="005914AB" w:rsidRPr="00AD5EE9" w:rsidTr="00B419BB">
        <w:tblPrEx>
          <w:tblBorders>
            <w:insideH w:val="single" w:sz="8" w:space="0" w:color="000000"/>
          </w:tblBorders>
          <w:tblCellMar>
            <w:left w:w="103" w:type="dxa"/>
            <w:right w:w="103" w:type="dxa"/>
          </w:tblCellMar>
        </w:tblPrEx>
        <w:trPr>
          <w:trHeight w:val="493"/>
        </w:trPr>
        <w:tc>
          <w:tcPr>
            <w:tcW w:w="1620" w:type="dxa"/>
          </w:tcPr>
          <w:p w:rsidR="005914AB" w:rsidRPr="00AD5EE9" w:rsidRDefault="005914AB" w:rsidP="00B419BB">
            <w:pPr>
              <w:spacing w:after="0"/>
              <w:rPr>
                <w:rFonts w:ascii="Book Antiqua" w:hAnsi="Book Antiqua"/>
                <w:b/>
                <w:bCs/>
                <w:sz w:val="24"/>
                <w:szCs w:val="24"/>
              </w:rPr>
            </w:pPr>
          </w:p>
        </w:tc>
        <w:tc>
          <w:tcPr>
            <w:tcW w:w="7110" w:type="dxa"/>
          </w:tcPr>
          <w:p w:rsidR="005914AB" w:rsidRPr="00AD5EE9" w:rsidRDefault="005914AB" w:rsidP="00B419BB">
            <w:pPr>
              <w:spacing w:before="120" w:after="120"/>
              <w:jc w:val="center"/>
              <w:rPr>
                <w:rFonts w:ascii="Book Antiqua" w:hAnsi="Book Antiqua"/>
                <w:b/>
                <w:bCs/>
                <w:sz w:val="24"/>
                <w:szCs w:val="24"/>
              </w:rPr>
            </w:pPr>
            <w:bookmarkStart w:id="16" w:name="_Toc505659533"/>
            <w:bookmarkStart w:id="17" w:name="_Toc506185681"/>
            <w:r w:rsidRPr="00AD5EE9">
              <w:rPr>
                <w:rFonts w:ascii="Book Antiqua" w:hAnsi="Book Antiqua"/>
                <w:b/>
                <w:bCs/>
                <w:sz w:val="24"/>
                <w:szCs w:val="24"/>
              </w:rPr>
              <w:t>E. Evaluation and Comparison of Bids</w:t>
            </w:r>
            <w:bookmarkEnd w:id="16"/>
            <w:bookmarkEnd w:id="17"/>
          </w:p>
        </w:tc>
      </w:tr>
      <w:tr w:rsidR="005914AB" w:rsidRPr="00AD5EE9" w:rsidTr="00B419BB">
        <w:tblPrEx>
          <w:tblBorders>
            <w:insideH w:val="single" w:sz="8" w:space="0" w:color="000000"/>
          </w:tblBorders>
          <w:tblCellMar>
            <w:left w:w="103" w:type="dxa"/>
            <w:right w:w="103" w:type="dxa"/>
          </w:tblCellMar>
        </w:tblPrEx>
        <w:trPr>
          <w:trHeight w:val="538"/>
        </w:trPr>
        <w:tc>
          <w:tcPr>
            <w:tcW w:w="1620" w:type="dxa"/>
          </w:tcPr>
          <w:p w:rsidR="005914AB" w:rsidRPr="00AD5EE9" w:rsidRDefault="005914AB" w:rsidP="00B419BB">
            <w:pPr>
              <w:spacing w:before="120"/>
              <w:rPr>
                <w:rFonts w:ascii="Book Antiqua" w:hAnsi="Book Antiqua"/>
                <w:b/>
                <w:bCs/>
                <w:sz w:val="24"/>
                <w:szCs w:val="24"/>
              </w:rPr>
            </w:pPr>
            <w:r w:rsidRPr="00AD5EE9">
              <w:rPr>
                <w:rFonts w:ascii="Book Antiqua" w:hAnsi="Book Antiqua"/>
                <w:b/>
                <w:bCs/>
                <w:sz w:val="24"/>
                <w:szCs w:val="24"/>
              </w:rPr>
              <w:t>ITB 34.1</w:t>
            </w:r>
          </w:p>
        </w:tc>
        <w:tc>
          <w:tcPr>
            <w:tcW w:w="7110" w:type="dxa"/>
          </w:tcPr>
          <w:p w:rsidR="005914AB" w:rsidRPr="00AD5EE9" w:rsidRDefault="005914AB" w:rsidP="00B419BB">
            <w:pPr>
              <w:spacing w:before="120" w:after="120"/>
              <w:rPr>
                <w:rFonts w:ascii="Book Antiqua" w:hAnsi="Book Antiqua"/>
                <w:b/>
                <w:bCs/>
                <w:sz w:val="24"/>
                <w:szCs w:val="24"/>
              </w:rPr>
            </w:pPr>
            <w:r w:rsidRPr="00AD5EE9">
              <w:rPr>
                <w:rFonts w:ascii="Book Antiqua" w:hAnsi="Book Antiqua"/>
                <w:sz w:val="24"/>
                <w:szCs w:val="24"/>
              </w:rPr>
              <w:t>Domestic preference s</w:t>
            </w:r>
            <w:r w:rsidRPr="00AD5EE9">
              <w:rPr>
                <w:rFonts w:ascii="Book Antiqua" w:hAnsi="Book Antiqua"/>
                <w:i/>
                <w:iCs/>
                <w:sz w:val="24"/>
                <w:szCs w:val="24"/>
              </w:rPr>
              <w:t xml:space="preserve">hall not </w:t>
            </w:r>
            <w:r w:rsidRPr="00AD5EE9">
              <w:rPr>
                <w:rFonts w:ascii="Book Antiqua" w:hAnsi="Book Antiqua"/>
                <w:sz w:val="24"/>
                <w:szCs w:val="24"/>
              </w:rPr>
              <w:t>be a bid evaluation factor.</w:t>
            </w:r>
          </w:p>
        </w:tc>
      </w:tr>
      <w:tr w:rsidR="005914AB" w:rsidRPr="00AD5EE9" w:rsidTr="00B419BB">
        <w:tblPrEx>
          <w:tblBorders>
            <w:insideH w:val="single" w:sz="8" w:space="0" w:color="000000"/>
          </w:tblBorders>
          <w:tblCellMar>
            <w:left w:w="103" w:type="dxa"/>
            <w:right w:w="103" w:type="dxa"/>
          </w:tblCellMar>
        </w:tblPrEx>
        <w:trPr>
          <w:trHeight w:val="853"/>
        </w:trPr>
        <w:tc>
          <w:tcPr>
            <w:tcW w:w="1620" w:type="dxa"/>
          </w:tcPr>
          <w:p w:rsidR="005914AB" w:rsidRPr="00AD5EE9" w:rsidRDefault="005914AB" w:rsidP="00B419BB">
            <w:pPr>
              <w:spacing w:before="120"/>
              <w:rPr>
                <w:rFonts w:ascii="Book Antiqua" w:hAnsi="Book Antiqua"/>
                <w:b/>
                <w:bCs/>
                <w:sz w:val="24"/>
                <w:szCs w:val="24"/>
                <w:highlight w:val="lightGray"/>
              </w:rPr>
            </w:pPr>
            <w:r w:rsidRPr="00AD5EE9">
              <w:rPr>
                <w:rFonts w:ascii="Book Antiqua" w:hAnsi="Book Antiqua"/>
                <w:b/>
                <w:bCs/>
                <w:sz w:val="24"/>
                <w:szCs w:val="24"/>
              </w:rPr>
              <w:t>ITB 35.3(d)</w:t>
            </w:r>
          </w:p>
        </w:tc>
        <w:tc>
          <w:tcPr>
            <w:tcW w:w="7110" w:type="dxa"/>
          </w:tcPr>
          <w:p w:rsidR="005914AB" w:rsidRPr="00AD5EE9" w:rsidRDefault="005914AB" w:rsidP="00B419BB">
            <w:pPr>
              <w:spacing w:before="120" w:after="140"/>
              <w:ind w:left="-13"/>
              <w:rPr>
                <w:rFonts w:ascii="Book Antiqua" w:hAnsi="Book Antiqua"/>
                <w:sz w:val="24"/>
                <w:szCs w:val="24"/>
              </w:rPr>
            </w:pPr>
            <w:r w:rsidRPr="00AD5EE9">
              <w:rPr>
                <w:rFonts w:ascii="Book Antiqua" w:hAnsi="Book Antiqua"/>
                <w:sz w:val="24"/>
                <w:szCs w:val="24"/>
              </w:rPr>
              <w:t xml:space="preserve">The final price of the Price Schedule will be considered as the Bid Price (Subject to any adjustment if required)  </w:t>
            </w:r>
            <w:r w:rsidRPr="00AD5EE9">
              <w:rPr>
                <w:rFonts w:ascii="Book Antiqua" w:hAnsi="Book Antiqua"/>
                <w:i/>
                <w:iCs/>
                <w:sz w:val="24"/>
                <w:szCs w:val="24"/>
              </w:rPr>
              <w:t xml:space="preserve"> </w:t>
            </w:r>
          </w:p>
        </w:tc>
      </w:tr>
      <w:tr w:rsidR="005914AB" w:rsidRPr="00AD5EE9" w:rsidTr="00B419BB">
        <w:tblPrEx>
          <w:tblBorders>
            <w:insideH w:val="single" w:sz="8" w:space="0" w:color="000000"/>
          </w:tblBorders>
          <w:tblCellMar>
            <w:left w:w="103" w:type="dxa"/>
            <w:right w:w="103" w:type="dxa"/>
          </w:tblCellMar>
        </w:tblPrEx>
        <w:tc>
          <w:tcPr>
            <w:tcW w:w="1620" w:type="dxa"/>
            <w:tcBorders>
              <w:bottom w:val="single" w:sz="8" w:space="0" w:color="000000"/>
            </w:tcBorders>
          </w:tcPr>
          <w:p w:rsidR="005914AB" w:rsidRPr="00AD5EE9" w:rsidRDefault="005914AB" w:rsidP="00B419BB">
            <w:pPr>
              <w:spacing w:before="120"/>
              <w:rPr>
                <w:rFonts w:ascii="Book Antiqua" w:hAnsi="Book Antiqua"/>
                <w:b/>
                <w:bCs/>
                <w:sz w:val="24"/>
                <w:szCs w:val="24"/>
              </w:rPr>
            </w:pPr>
            <w:r w:rsidRPr="00AD5EE9">
              <w:rPr>
                <w:rFonts w:ascii="Book Antiqua" w:hAnsi="Book Antiqua"/>
                <w:b/>
                <w:bCs/>
                <w:sz w:val="24"/>
                <w:szCs w:val="24"/>
              </w:rPr>
              <w:t>ITB 35.4</w:t>
            </w:r>
          </w:p>
        </w:tc>
        <w:tc>
          <w:tcPr>
            <w:tcW w:w="7110" w:type="dxa"/>
            <w:tcBorders>
              <w:bottom w:val="single" w:sz="8" w:space="0" w:color="000000"/>
            </w:tcBorders>
          </w:tcPr>
          <w:p w:rsidR="000F1058" w:rsidRDefault="005914AB" w:rsidP="000F1058">
            <w:pPr>
              <w:spacing w:before="120" w:after="140"/>
              <w:ind w:left="-13"/>
              <w:rPr>
                <w:rFonts w:ascii="Book Antiqua" w:hAnsi="Book Antiqua"/>
                <w:sz w:val="24"/>
                <w:szCs w:val="24"/>
              </w:rPr>
            </w:pPr>
            <w:r w:rsidRPr="00AD5EE9">
              <w:rPr>
                <w:rFonts w:ascii="Book Antiqua" w:hAnsi="Book Antiqua"/>
                <w:sz w:val="24"/>
                <w:szCs w:val="24"/>
              </w:rPr>
              <w:t>The following factors and methodology will be used for evaluation:</w:t>
            </w:r>
          </w:p>
          <w:p w:rsidR="005914AB" w:rsidRPr="00AD5EE9" w:rsidRDefault="005914AB" w:rsidP="000F1058">
            <w:pPr>
              <w:spacing w:before="120" w:after="140"/>
              <w:ind w:left="-13"/>
              <w:rPr>
                <w:rFonts w:ascii="Book Antiqua" w:hAnsi="Book Antiqua"/>
                <w:i/>
                <w:sz w:val="24"/>
                <w:szCs w:val="24"/>
              </w:rPr>
            </w:pPr>
            <w:r w:rsidRPr="00AD5EE9">
              <w:rPr>
                <w:rFonts w:ascii="Book Antiqua" w:hAnsi="Book Antiqua"/>
                <w:sz w:val="24"/>
                <w:szCs w:val="24"/>
              </w:rPr>
              <w:t>Refer the Section 111 of this Document</w:t>
            </w:r>
          </w:p>
        </w:tc>
      </w:tr>
      <w:tr w:rsidR="005914AB" w:rsidRPr="00AD5EE9" w:rsidTr="00B419BB">
        <w:tblPrEx>
          <w:tblBorders>
            <w:insideH w:val="single" w:sz="8" w:space="0" w:color="000000"/>
          </w:tblBorders>
          <w:tblCellMar>
            <w:left w:w="103" w:type="dxa"/>
            <w:right w:w="103" w:type="dxa"/>
          </w:tblCellMar>
        </w:tblPrEx>
        <w:tc>
          <w:tcPr>
            <w:tcW w:w="1620" w:type="dxa"/>
            <w:tcBorders>
              <w:top w:val="single" w:sz="8" w:space="0" w:color="000000"/>
              <w:left w:val="nil"/>
              <w:bottom w:val="nil"/>
              <w:right w:val="nil"/>
            </w:tcBorders>
          </w:tcPr>
          <w:p w:rsidR="005914AB" w:rsidRPr="00AD5EE9" w:rsidRDefault="005914AB" w:rsidP="00B419BB">
            <w:pPr>
              <w:spacing w:before="120"/>
              <w:rPr>
                <w:rFonts w:ascii="Book Antiqua" w:hAnsi="Book Antiqua"/>
                <w:b/>
                <w:bCs/>
                <w:sz w:val="24"/>
                <w:szCs w:val="24"/>
              </w:rPr>
            </w:pPr>
          </w:p>
        </w:tc>
        <w:tc>
          <w:tcPr>
            <w:tcW w:w="7110" w:type="dxa"/>
            <w:tcBorders>
              <w:top w:val="single" w:sz="8" w:space="0" w:color="000000"/>
              <w:left w:val="nil"/>
              <w:bottom w:val="nil"/>
              <w:right w:val="nil"/>
            </w:tcBorders>
          </w:tcPr>
          <w:p w:rsidR="005914AB" w:rsidRPr="005914AB" w:rsidRDefault="005914AB" w:rsidP="00B419BB">
            <w:pPr>
              <w:spacing w:after="0"/>
              <w:jc w:val="right"/>
              <w:rPr>
                <w:rFonts w:ascii="Book Antiqua" w:hAnsi="Book Antiqua"/>
                <w:bCs/>
              </w:rPr>
            </w:pPr>
            <w:r w:rsidRPr="005914AB">
              <w:rPr>
                <w:rFonts w:ascii="Book Antiqua" w:hAnsi="Book Antiqua"/>
                <w:bCs/>
              </w:rPr>
              <w:t>……………………………………...</w:t>
            </w:r>
          </w:p>
          <w:p w:rsidR="005914AB" w:rsidRPr="00AD5EE9" w:rsidRDefault="005914AB" w:rsidP="00B419BB">
            <w:pPr>
              <w:spacing w:before="120" w:after="0"/>
              <w:ind w:left="-13"/>
              <w:rPr>
                <w:rFonts w:ascii="Book Antiqua" w:hAnsi="Book Antiqua"/>
                <w:sz w:val="24"/>
                <w:szCs w:val="24"/>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bl>
    <w:p w:rsidR="005914AB" w:rsidRPr="00AD5EE9" w:rsidRDefault="005914AB" w:rsidP="005914AB">
      <w:pPr>
        <w:pStyle w:val="i"/>
        <w:suppressAutoHyphens w:val="0"/>
        <w:rPr>
          <w:rFonts w:ascii="Book Antiqua" w:hAnsi="Book Antiqua"/>
          <w:szCs w:val="24"/>
        </w:rPr>
      </w:pPr>
    </w:p>
    <w:p w:rsidR="005914AB" w:rsidRDefault="005914AB" w:rsidP="005914AB">
      <w:pPr>
        <w:pStyle w:val="i"/>
        <w:suppressAutoHyphens w:val="0"/>
        <w:rPr>
          <w:rFonts w:ascii="Book Antiqua" w:hAnsi="Book Antiqua"/>
          <w:szCs w:val="24"/>
        </w:rPr>
      </w:pPr>
    </w:p>
    <w:p w:rsidR="005914AB" w:rsidRPr="002C1847" w:rsidRDefault="005914AB" w:rsidP="005914AB">
      <w:pPr>
        <w:tabs>
          <w:tab w:val="left" w:pos="5000"/>
        </w:tabs>
        <w:spacing w:after="0"/>
        <w:jc w:val="center"/>
        <w:rPr>
          <w:rFonts w:ascii="Book Antiqua" w:hAnsi="Book Antiqua"/>
          <w:b/>
          <w:spacing w:val="-2"/>
          <w:sz w:val="24"/>
          <w:szCs w:val="24"/>
        </w:rPr>
      </w:pPr>
      <w:r w:rsidRPr="007A46BC">
        <w:rPr>
          <w:rFonts w:ascii="Book Antiqua" w:hAnsi="Book Antiqua"/>
          <w:b/>
          <w:sz w:val="24"/>
          <w:szCs w:val="24"/>
        </w:rPr>
        <w:t xml:space="preserve">SUPPLY OF </w:t>
      </w:r>
      <w:r w:rsidR="00365897">
        <w:rPr>
          <w:rFonts w:ascii="Book Antiqua" w:hAnsi="Book Antiqua"/>
          <w:b/>
          <w:sz w:val="24"/>
          <w:szCs w:val="24"/>
        </w:rPr>
        <w:t>DESKTOP COMPUTER &amp; ONLINE UPS</w:t>
      </w:r>
      <w:r w:rsidR="00365897" w:rsidRPr="003C582D">
        <w:rPr>
          <w:rFonts w:ascii="Book Antiqua" w:hAnsi="Book Antiqua"/>
          <w:b/>
          <w:sz w:val="24"/>
          <w:szCs w:val="24"/>
        </w:rPr>
        <w:t>.</w:t>
      </w:r>
    </w:p>
    <w:p w:rsidR="005914AB" w:rsidRPr="002C1847" w:rsidRDefault="005914AB" w:rsidP="005914AB">
      <w:pPr>
        <w:tabs>
          <w:tab w:val="left" w:pos="5000"/>
        </w:tabs>
        <w:spacing w:after="0"/>
        <w:jc w:val="center"/>
        <w:rPr>
          <w:rFonts w:ascii="Book Antiqua" w:hAnsi="Book Antiqua"/>
          <w:b/>
          <w:spacing w:val="-2"/>
          <w:sz w:val="24"/>
          <w:szCs w:val="24"/>
        </w:rPr>
      </w:pPr>
    </w:p>
    <w:p w:rsidR="005914AB" w:rsidRPr="00AD5EE9" w:rsidRDefault="005914AB" w:rsidP="005914AB">
      <w:pPr>
        <w:ind w:left="340" w:right="340"/>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5E5865" w:rsidRDefault="005914AB" w:rsidP="005914AB">
      <w:pPr>
        <w:ind w:left="340" w:right="340"/>
        <w:jc w:val="center"/>
        <w:rPr>
          <w:rFonts w:ascii="Book Antiqua" w:hAnsi="Book Antiqua"/>
          <w:b/>
          <w:smallCaps/>
          <w:sz w:val="24"/>
          <w:szCs w:val="24"/>
        </w:rPr>
      </w:pPr>
      <w:r w:rsidRPr="005E5865">
        <w:rPr>
          <w:rFonts w:ascii="Book Antiqua" w:hAnsi="Book Antiqua"/>
          <w:b/>
          <w:smallCaps/>
          <w:sz w:val="24"/>
          <w:szCs w:val="24"/>
        </w:rPr>
        <w:t xml:space="preserve">Procurement No.: </w:t>
      </w:r>
      <w:r w:rsidRPr="005E5865">
        <w:rPr>
          <w:b/>
        </w:rPr>
        <w:t>EUSL/F/S/1</w:t>
      </w:r>
      <w:r w:rsidR="005E5865" w:rsidRPr="005E5865">
        <w:rPr>
          <w:b/>
        </w:rPr>
        <w:t>9</w:t>
      </w:r>
      <w:r w:rsidRPr="005E5865">
        <w:rPr>
          <w:b/>
        </w:rPr>
        <w:t>/NCB/Goods/0</w:t>
      </w:r>
      <w:r w:rsidR="002E570A" w:rsidRPr="005E5865">
        <w:rPr>
          <w:b/>
        </w:rPr>
        <w:t>1</w:t>
      </w: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rsidR="005914AB" w:rsidRPr="00AD5EE9" w:rsidRDefault="005914AB" w:rsidP="005914AB">
      <w:pPr>
        <w:rPr>
          <w:rFonts w:ascii="Book Antiqua" w:hAnsi="Book Antiqua"/>
          <w:sz w:val="24"/>
          <w:szCs w:val="24"/>
        </w:rPr>
      </w:pP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b/>
          <w:bCs/>
          <w:sz w:val="24"/>
          <w:szCs w:val="24"/>
        </w:rPr>
      </w:pPr>
    </w:p>
    <w:p w:rsidR="005914AB" w:rsidRDefault="005914AB" w:rsidP="005914AB">
      <w:pPr>
        <w:spacing w:after="0"/>
        <w:jc w:val="right"/>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p>
    <w:p w:rsidR="005914AB" w:rsidRPr="005914AB" w:rsidRDefault="005914AB" w:rsidP="005914AB">
      <w:pPr>
        <w:spacing w:after="0"/>
        <w:jc w:val="right"/>
        <w:rPr>
          <w:rFonts w:ascii="Book Antiqua" w:hAnsi="Book Antiqua"/>
          <w:bCs/>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sidRPr="005914AB">
        <w:rPr>
          <w:rFonts w:ascii="Book Antiqua" w:hAnsi="Book Antiqua"/>
          <w:bCs/>
        </w:rPr>
        <w:t>……………………………………...</w:t>
      </w:r>
    </w:p>
    <w:p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rsidR="005914AB" w:rsidRPr="00AD5EE9" w:rsidRDefault="005914AB" w:rsidP="005914AB">
      <w:pPr>
        <w:spacing w:after="120"/>
        <w:jc w:val="right"/>
        <w:rPr>
          <w:rFonts w:ascii="Book Antiqua" w:hAnsi="Book Antiqua"/>
          <w:b/>
          <w:bCs/>
          <w:sz w:val="24"/>
          <w:szCs w:val="24"/>
        </w:rPr>
      </w:pPr>
    </w:p>
    <w:p w:rsidR="005914AB" w:rsidRPr="00AD5EE9" w:rsidRDefault="005914AB" w:rsidP="003B3540">
      <w:pPr>
        <w:spacing w:after="120"/>
        <w:jc w:val="center"/>
        <w:rPr>
          <w:rFonts w:ascii="Book Antiqua" w:hAnsi="Book Antiqua"/>
          <w:b/>
          <w:sz w:val="24"/>
          <w:szCs w:val="24"/>
        </w:rPr>
      </w:pPr>
      <w:r w:rsidRPr="00AD5EE9">
        <w:rPr>
          <w:rFonts w:ascii="Book Antiqua" w:hAnsi="Book Antiqua"/>
          <w:b/>
          <w:sz w:val="24"/>
          <w:szCs w:val="24"/>
        </w:rPr>
        <w:lastRenderedPageBreak/>
        <w:t>Section 111 – Evaluation and Qualification Criteria</w:t>
      </w:r>
    </w:p>
    <w:p w:rsidR="005914AB" w:rsidRPr="00AD5EE9" w:rsidRDefault="005914AB" w:rsidP="005914AB">
      <w:pPr>
        <w:spacing w:line="240" w:lineRule="auto"/>
        <w:jc w:val="both"/>
        <w:rPr>
          <w:rFonts w:ascii="Book Antiqua" w:hAnsi="Book Antiqua"/>
          <w:sz w:val="24"/>
          <w:szCs w:val="24"/>
        </w:rPr>
      </w:pPr>
      <w:r w:rsidRPr="00AD5EE9">
        <w:rPr>
          <w:rFonts w:ascii="Book Antiqua" w:hAnsi="Book Antiqua"/>
          <w:sz w:val="24"/>
          <w:szCs w:val="24"/>
        </w:rPr>
        <w:t xml:space="preserve">This Section compliments the Instruction to Bidders. It contains the criteria that the purchaser uses to evaluate a bid and determine whether A Bidder has the required qualifications. No other criteria shall be used. </w:t>
      </w:r>
    </w:p>
    <w:p w:rsidR="005914AB" w:rsidRPr="00AD5EE9" w:rsidRDefault="005914AB" w:rsidP="005914AB">
      <w:pPr>
        <w:spacing w:line="360" w:lineRule="auto"/>
        <w:jc w:val="both"/>
        <w:rPr>
          <w:rFonts w:ascii="Book Antiqua" w:hAnsi="Book Antiqua"/>
          <w:sz w:val="24"/>
          <w:szCs w:val="24"/>
        </w:rPr>
      </w:pPr>
      <w:r w:rsidRPr="00AD5EE9">
        <w:rPr>
          <w:rFonts w:ascii="Book Antiqua" w:hAnsi="Book Antiqua"/>
          <w:sz w:val="24"/>
          <w:szCs w:val="24"/>
        </w:rPr>
        <w:t>The qualified bidders will be evaluated on the following criteria</w:t>
      </w:r>
    </w:p>
    <w:p w:rsidR="005914AB" w:rsidRPr="00AD5EE9" w:rsidRDefault="005914AB" w:rsidP="00203953">
      <w:pPr>
        <w:numPr>
          <w:ilvl w:val="0"/>
          <w:numId w:val="22"/>
        </w:numPr>
        <w:spacing w:after="0" w:line="360" w:lineRule="auto"/>
        <w:jc w:val="both"/>
        <w:rPr>
          <w:rFonts w:ascii="Book Antiqua" w:hAnsi="Book Antiqua"/>
          <w:sz w:val="24"/>
          <w:szCs w:val="24"/>
        </w:rPr>
      </w:pPr>
      <w:r w:rsidRPr="00AD5EE9">
        <w:rPr>
          <w:rFonts w:ascii="Book Antiqua" w:hAnsi="Book Antiqua"/>
          <w:sz w:val="24"/>
          <w:szCs w:val="24"/>
        </w:rPr>
        <w:t xml:space="preserve">Fully compliance with technical specification &amp; all other bidding conditions </w:t>
      </w:r>
    </w:p>
    <w:p w:rsidR="005914AB" w:rsidRPr="00FB6FA0" w:rsidRDefault="005914AB" w:rsidP="00203953">
      <w:pPr>
        <w:numPr>
          <w:ilvl w:val="0"/>
          <w:numId w:val="22"/>
        </w:numPr>
        <w:spacing w:after="0" w:line="360" w:lineRule="auto"/>
        <w:jc w:val="both"/>
        <w:rPr>
          <w:rFonts w:ascii="Book Antiqua" w:hAnsi="Book Antiqua"/>
          <w:sz w:val="24"/>
          <w:szCs w:val="24"/>
        </w:rPr>
      </w:pPr>
      <w:r w:rsidRPr="00FB6FA0">
        <w:rPr>
          <w:rFonts w:ascii="Book Antiqua" w:hAnsi="Book Antiqua"/>
          <w:sz w:val="24"/>
          <w:szCs w:val="24"/>
        </w:rPr>
        <w:t xml:space="preserve">Fully compliance to the mandatory item in the specification </w:t>
      </w:r>
    </w:p>
    <w:p w:rsidR="005914AB" w:rsidRDefault="005914AB" w:rsidP="00203953">
      <w:pPr>
        <w:numPr>
          <w:ilvl w:val="0"/>
          <w:numId w:val="22"/>
        </w:numPr>
        <w:spacing w:after="0" w:line="240" w:lineRule="auto"/>
        <w:rPr>
          <w:rFonts w:ascii="Book Antiqua" w:hAnsi="Book Antiqua"/>
          <w:color w:val="000000"/>
          <w:sz w:val="24"/>
          <w:szCs w:val="24"/>
        </w:rPr>
      </w:pPr>
      <w:r>
        <w:rPr>
          <w:rFonts w:ascii="Book Antiqua" w:hAnsi="Book Antiqua"/>
          <w:color w:val="000000"/>
          <w:sz w:val="24"/>
          <w:szCs w:val="24"/>
        </w:rPr>
        <w:t xml:space="preserve">Certificate of </w:t>
      </w:r>
      <w:r w:rsidRPr="00AD5EE9">
        <w:rPr>
          <w:rFonts w:ascii="Book Antiqua" w:hAnsi="Book Antiqua"/>
          <w:color w:val="000000"/>
          <w:sz w:val="24"/>
          <w:szCs w:val="24"/>
        </w:rPr>
        <w:t>Business Registration</w:t>
      </w:r>
    </w:p>
    <w:p w:rsidR="005914AB" w:rsidRPr="00FE1B96" w:rsidRDefault="005914AB" w:rsidP="005914AB">
      <w:pPr>
        <w:spacing w:after="0" w:line="240" w:lineRule="auto"/>
        <w:ind w:left="720"/>
        <w:rPr>
          <w:rFonts w:ascii="Book Antiqua" w:hAnsi="Book Antiqua"/>
          <w:color w:val="000000"/>
          <w:sz w:val="24"/>
          <w:szCs w:val="24"/>
        </w:rPr>
      </w:pPr>
    </w:p>
    <w:p w:rsidR="005914AB" w:rsidRDefault="008B549A" w:rsidP="00203953">
      <w:pPr>
        <w:numPr>
          <w:ilvl w:val="0"/>
          <w:numId w:val="22"/>
        </w:numPr>
        <w:spacing w:after="0" w:line="240" w:lineRule="auto"/>
        <w:rPr>
          <w:rFonts w:ascii="Book Antiqua" w:hAnsi="Book Antiqua"/>
          <w:color w:val="000000"/>
          <w:sz w:val="24"/>
          <w:szCs w:val="24"/>
        </w:rPr>
      </w:pPr>
      <w:r>
        <w:rPr>
          <w:rFonts w:ascii="Book Antiqua" w:hAnsi="Book Antiqua"/>
          <w:color w:val="000000"/>
          <w:sz w:val="24"/>
          <w:szCs w:val="24"/>
        </w:rPr>
        <w:t xml:space="preserve">Authorization letter from the manufacturer </w:t>
      </w:r>
    </w:p>
    <w:p w:rsidR="005914AB" w:rsidRPr="00AD5EE9" w:rsidRDefault="005914AB" w:rsidP="005914AB">
      <w:pPr>
        <w:spacing w:after="0" w:line="240" w:lineRule="auto"/>
        <w:rPr>
          <w:rFonts w:ascii="Book Antiqua" w:hAnsi="Book Antiqua"/>
          <w:color w:val="000000"/>
          <w:sz w:val="24"/>
          <w:szCs w:val="24"/>
        </w:rPr>
      </w:pPr>
    </w:p>
    <w:p w:rsidR="005914AB" w:rsidRPr="008E20D8" w:rsidRDefault="005914AB" w:rsidP="00203953">
      <w:pPr>
        <w:numPr>
          <w:ilvl w:val="0"/>
          <w:numId w:val="22"/>
        </w:numPr>
        <w:spacing w:after="0" w:line="240" w:lineRule="auto"/>
        <w:rPr>
          <w:rFonts w:ascii="Book Antiqua" w:hAnsi="Book Antiqua"/>
          <w:sz w:val="24"/>
          <w:szCs w:val="24"/>
        </w:rPr>
      </w:pPr>
      <w:r w:rsidRPr="008E20D8">
        <w:rPr>
          <w:rFonts w:ascii="Book Antiqua" w:hAnsi="Book Antiqua"/>
          <w:sz w:val="24"/>
          <w:szCs w:val="24"/>
        </w:rPr>
        <w:t>Minimum 0</w:t>
      </w:r>
      <w:r w:rsidR="002658B8" w:rsidRPr="008E20D8">
        <w:rPr>
          <w:rFonts w:ascii="Book Antiqua" w:hAnsi="Book Antiqua"/>
          <w:sz w:val="24"/>
          <w:szCs w:val="24"/>
        </w:rPr>
        <w:t>3</w:t>
      </w:r>
      <w:r w:rsidRPr="008E20D8">
        <w:rPr>
          <w:rFonts w:ascii="Book Antiqua" w:hAnsi="Book Antiqua"/>
          <w:sz w:val="24"/>
          <w:szCs w:val="24"/>
        </w:rPr>
        <w:t xml:space="preserve"> Years of Past Experience in </w:t>
      </w:r>
      <w:r w:rsidR="002658B8" w:rsidRPr="008E20D8">
        <w:rPr>
          <w:rFonts w:ascii="Book Antiqua" w:hAnsi="Book Antiqua"/>
          <w:sz w:val="24"/>
          <w:szCs w:val="24"/>
        </w:rPr>
        <w:t>Computer &amp; Communication</w:t>
      </w:r>
      <w:r w:rsidRPr="008E20D8">
        <w:rPr>
          <w:rFonts w:ascii="Book Antiqua" w:hAnsi="Book Antiqua"/>
          <w:sz w:val="24"/>
          <w:szCs w:val="24"/>
        </w:rPr>
        <w:t xml:space="preserve"> field</w:t>
      </w:r>
    </w:p>
    <w:p w:rsidR="008B549A" w:rsidRDefault="008B549A" w:rsidP="008B549A">
      <w:pPr>
        <w:pStyle w:val="ListParagraph"/>
        <w:rPr>
          <w:rFonts w:ascii="Book Antiqua" w:hAnsi="Book Antiqua"/>
          <w:color w:val="000000"/>
          <w:szCs w:val="24"/>
        </w:rPr>
      </w:pPr>
    </w:p>
    <w:p w:rsidR="008B549A" w:rsidRPr="008E20D8" w:rsidRDefault="00233688" w:rsidP="00203953">
      <w:pPr>
        <w:numPr>
          <w:ilvl w:val="0"/>
          <w:numId w:val="22"/>
        </w:numPr>
        <w:spacing w:after="0" w:line="240" w:lineRule="auto"/>
        <w:rPr>
          <w:rFonts w:ascii="Book Antiqua" w:hAnsi="Book Antiqua"/>
          <w:sz w:val="24"/>
          <w:szCs w:val="24"/>
        </w:rPr>
      </w:pPr>
      <w:r w:rsidRPr="008E20D8">
        <w:rPr>
          <w:rFonts w:ascii="Book Antiqua" w:hAnsi="Book Antiqua"/>
          <w:sz w:val="24"/>
          <w:szCs w:val="24"/>
        </w:rPr>
        <w:t xml:space="preserve">Computer Evaluation - </w:t>
      </w:r>
      <w:r w:rsidR="008B549A" w:rsidRPr="008E20D8">
        <w:rPr>
          <w:rFonts w:ascii="Book Antiqua" w:hAnsi="Book Antiqua"/>
          <w:sz w:val="24"/>
          <w:szCs w:val="24"/>
        </w:rPr>
        <w:t xml:space="preserve">Evidence Document for supplied of </w:t>
      </w:r>
      <w:r w:rsidR="008E20D8">
        <w:rPr>
          <w:rFonts w:ascii="Book Antiqua" w:hAnsi="Book Antiqua"/>
          <w:sz w:val="24"/>
          <w:szCs w:val="24"/>
        </w:rPr>
        <w:t xml:space="preserve">at least </w:t>
      </w:r>
      <w:r w:rsidR="008B549A" w:rsidRPr="008E20D8">
        <w:rPr>
          <w:rFonts w:ascii="Book Antiqua" w:hAnsi="Book Antiqua"/>
          <w:sz w:val="24"/>
          <w:szCs w:val="24"/>
        </w:rPr>
        <w:t xml:space="preserve">50Nos. personal Computers to the </w:t>
      </w:r>
      <w:r w:rsidRPr="008E20D8">
        <w:rPr>
          <w:rFonts w:ascii="Book Antiqua" w:hAnsi="Book Antiqua"/>
          <w:sz w:val="24"/>
          <w:szCs w:val="24"/>
        </w:rPr>
        <w:t>Higher Education</w:t>
      </w:r>
      <w:r w:rsidR="008B549A" w:rsidRPr="008E20D8">
        <w:rPr>
          <w:rFonts w:ascii="Book Antiqua" w:hAnsi="Book Antiqua"/>
          <w:sz w:val="24"/>
          <w:szCs w:val="24"/>
        </w:rPr>
        <w:t xml:space="preserve"> </w:t>
      </w:r>
      <w:r w:rsidR="008E20D8" w:rsidRPr="008E20D8">
        <w:rPr>
          <w:rFonts w:ascii="Book Antiqua" w:hAnsi="Book Antiqua"/>
          <w:sz w:val="24"/>
          <w:szCs w:val="24"/>
        </w:rPr>
        <w:t>Institute under the Ministry of city planning, water supply and Higher Education</w:t>
      </w:r>
      <w:r w:rsidR="008B549A" w:rsidRPr="008E20D8">
        <w:rPr>
          <w:rFonts w:ascii="Book Antiqua" w:hAnsi="Book Antiqua"/>
          <w:sz w:val="24"/>
          <w:szCs w:val="24"/>
        </w:rPr>
        <w:t xml:space="preserve"> in a </w:t>
      </w:r>
      <w:r w:rsidR="008E20D8" w:rsidRPr="008E20D8">
        <w:rPr>
          <w:rFonts w:ascii="Book Antiqua" w:hAnsi="Book Antiqua"/>
          <w:sz w:val="24"/>
          <w:szCs w:val="24"/>
        </w:rPr>
        <w:t xml:space="preserve">single project </w:t>
      </w:r>
      <w:r w:rsidR="008B549A" w:rsidRPr="008E20D8">
        <w:rPr>
          <w:rFonts w:ascii="Book Antiqua" w:hAnsi="Book Antiqua"/>
          <w:sz w:val="24"/>
          <w:szCs w:val="24"/>
        </w:rPr>
        <w:t xml:space="preserve">during last </w:t>
      </w:r>
      <w:r w:rsidRPr="008E20D8">
        <w:rPr>
          <w:rFonts w:ascii="Book Antiqua" w:hAnsi="Book Antiqua"/>
          <w:sz w:val="24"/>
          <w:szCs w:val="24"/>
        </w:rPr>
        <w:t>Five</w:t>
      </w:r>
      <w:r w:rsidR="008B549A" w:rsidRPr="008E20D8">
        <w:rPr>
          <w:rFonts w:ascii="Book Antiqua" w:hAnsi="Book Antiqua"/>
          <w:sz w:val="24"/>
          <w:szCs w:val="24"/>
        </w:rPr>
        <w:t xml:space="preserve"> years</w:t>
      </w:r>
    </w:p>
    <w:p w:rsidR="005914AB" w:rsidRPr="008E20D8" w:rsidRDefault="005914AB" w:rsidP="005914AB">
      <w:pPr>
        <w:spacing w:after="0" w:line="240" w:lineRule="auto"/>
        <w:ind w:left="1080"/>
        <w:rPr>
          <w:rFonts w:ascii="Book Antiqua" w:hAnsi="Book Antiqua"/>
          <w:sz w:val="24"/>
          <w:szCs w:val="24"/>
        </w:rPr>
      </w:pPr>
    </w:p>
    <w:p w:rsidR="005914AB" w:rsidRPr="008E20D8" w:rsidRDefault="005914AB" w:rsidP="00203953">
      <w:pPr>
        <w:numPr>
          <w:ilvl w:val="0"/>
          <w:numId w:val="22"/>
        </w:numPr>
        <w:spacing w:after="0" w:line="240" w:lineRule="auto"/>
        <w:rPr>
          <w:rFonts w:ascii="Book Antiqua" w:hAnsi="Book Antiqua"/>
          <w:sz w:val="24"/>
          <w:szCs w:val="24"/>
        </w:rPr>
      </w:pPr>
      <w:r w:rsidRPr="008E20D8">
        <w:rPr>
          <w:rFonts w:ascii="Book Antiqua" w:hAnsi="Book Antiqua"/>
          <w:sz w:val="24"/>
          <w:szCs w:val="24"/>
        </w:rPr>
        <w:t xml:space="preserve">Average Turnover for last </w:t>
      </w:r>
      <w:r w:rsidR="00880D84" w:rsidRPr="008E20D8">
        <w:rPr>
          <w:rFonts w:ascii="Book Antiqua" w:hAnsi="Book Antiqua"/>
          <w:sz w:val="24"/>
          <w:szCs w:val="24"/>
        </w:rPr>
        <w:t xml:space="preserve">consecutive three </w:t>
      </w:r>
      <w:r w:rsidRPr="008E20D8">
        <w:rPr>
          <w:rFonts w:ascii="Book Antiqua" w:hAnsi="Book Antiqua"/>
          <w:sz w:val="24"/>
          <w:szCs w:val="24"/>
        </w:rPr>
        <w:t xml:space="preserve">years should be as follows </w:t>
      </w:r>
      <w:r w:rsidR="008E20D8" w:rsidRPr="008E20D8">
        <w:rPr>
          <w:rFonts w:ascii="Book Antiqua" w:hAnsi="Book Antiqua"/>
          <w:sz w:val="24"/>
          <w:szCs w:val="24"/>
        </w:rPr>
        <w:t>in Supply</w:t>
      </w:r>
      <w:r w:rsidRPr="008E20D8">
        <w:rPr>
          <w:rFonts w:ascii="Book Antiqua" w:hAnsi="Book Antiqua"/>
          <w:sz w:val="24"/>
          <w:szCs w:val="24"/>
        </w:rPr>
        <w:t xml:space="preserve"> of </w:t>
      </w:r>
      <w:r w:rsidR="00880D84" w:rsidRPr="008E20D8">
        <w:rPr>
          <w:rFonts w:ascii="Book Antiqua" w:hAnsi="Book Antiqua"/>
          <w:sz w:val="24"/>
          <w:szCs w:val="24"/>
        </w:rPr>
        <w:t>Desktop Computer</w:t>
      </w:r>
      <w:r w:rsidRPr="008E20D8">
        <w:rPr>
          <w:rFonts w:ascii="Book Antiqua" w:hAnsi="Book Antiqua"/>
          <w:sz w:val="24"/>
          <w:szCs w:val="24"/>
        </w:rPr>
        <w:t xml:space="preserve">. </w:t>
      </w:r>
    </w:p>
    <w:p w:rsidR="005914AB" w:rsidRPr="008E20D8" w:rsidRDefault="005914AB" w:rsidP="005914AB">
      <w:pPr>
        <w:pStyle w:val="ListParagraph"/>
        <w:ind w:left="1440"/>
        <w:rPr>
          <w:rFonts w:ascii="Book Antiqua" w:hAnsi="Book Antiqua"/>
          <w:sz w:val="8"/>
          <w:szCs w:val="24"/>
        </w:rPr>
      </w:pPr>
    </w:p>
    <w:p w:rsidR="005914AB" w:rsidRPr="008E20D8" w:rsidRDefault="005914AB" w:rsidP="005914AB">
      <w:pPr>
        <w:tabs>
          <w:tab w:val="left" w:pos="900"/>
          <w:tab w:val="left" w:pos="1620"/>
        </w:tabs>
        <w:spacing w:after="0" w:line="240" w:lineRule="auto"/>
        <w:ind w:left="810"/>
        <w:jc w:val="both"/>
        <w:rPr>
          <w:rFonts w:ascii="Book Antiqua" w:hAnsi="Book Antiqua"/>
          <w:sz w:val="24"/>
          <w:szCs w:val="24"/>
        </w:rPr>
      </w:pPr>
      <w:r w:rsidRPr="008E20D8">
        <w:rPr>
          <w:rFonts w:ascii="Book Antiqua" w:hAnsi="Book Antiqua"/>
          <w:sz w:val="24"/>
          <w:szCs w:val="24"/>
        </w:rPr>
        <w:t xml:space="preserve">Average turnover for </w:t>
      </w:r>
      <w:r w:rsidR="00880D84" w:rsidRPr="008E20D8">
        <w:rPr>
          <w:rFonts w:ascii="Book Antiqua" w:hAnsi="Book Antiqua"/>
          <w:sz w:val="24"/>
          <w:szCs w:val="24"/>
        </w:rPr>
        <w:t xml:space="preserve">last consecutive three </w:t>
      </w:r>
      <w:r w:rsidRPr="008E20D8">
        <w:rPr>
          <w:rFonts w:ascii="Book Antiqua" w:hAnsi="Book Antiqua"/>
          <w:sz w:val="24"/>
          <w:szCs w:val="24"/>
        </w:rPr>
        <w:t xml:space="preserve">years in </w:t>
      </w:r>
      <w:r w:rsidR="008E20D8" w:rsidRPr="008E20D8">
        <w:rPr>
          <w:rFonts w:ascii="Book Antiqua" w:hAnsi="Book Antiqua"/>
          <w:sz w:val="24"/>
          <w:szCs w:val="24"/>
        </w:rPr>
        <w:t>supply of</w:t>
      </w:r>
      <w:r w:rsidRPr="008E20D8">
        <w:rPr>
          <w:rFonts w:ascii="Book Antiqua" w:hAnsi="Book Antiqua"/>
          <w:sz w:val="24"/>
          <w:szCs w:val="24"/>
        </w:rPr>
        <w:t xml:space="preserve"> </w:t>
      </w:r>
      <w:r w:rsidR="00880D84" w:rsidRPr="008E20D8">
        <w:rPr>
          <w:rFonts w:ascii="Book Antiqua" w:hAnsi="Book Antiqua"/>
          <w:sz w:val="24"/>
          <w:szCs w:val="24"/>
        </w:rPr>
        <w:t xml:space="preserve">Desktop computer </w:t>
      </w:r>
      <w:r w:rsidRPr="008E20D8">
        <w:rPr>
          <w:rFonts w:ascii="Book Antiqua" w:hAnsi="Book Antiqua"/>
          <w:sz w:val="24"/>
          <w:szCs w:val="24"/>
        </w:rPr>
        <w:t xml:space="preserve">should </w:t>
      </w:r>
      <w:r w:rsidR="009C3C39" w:rsidRPr="008E20D8">
        <w:rPr>
          <w:rFonts w:ascii="Book Antiqua" w:hAnsi="Book Antiqua"/>
          <w:sz w:val="24"/>
          <w:szCs w:val="24"/>
        </w:rPr>
        <w:t>be equal</w:t>
      </w:r>
      <w:r w:rsidRPr="008E20D8">
        <w:rPr>
          <w:rFonts w:ascii="Book Antiqua" w:hAnsi="Book Antiqua"/>
          <w:sz w:val="24"/>
          <w:szCs w:val="24"/>
        </w:rPr>
        <w:t xml:space="preserve"> o</w:t>
      </w:r>
      <w:r w:rsidR="00880D84" w:rsidRPr="008E20D8">
        <w:rPr>
          <w:rFonts w:ascii="Book Antiqua" w:hAnsi="Book Antiqua"/>
          <w:sz w:val="24"/>
          <w:szCs w:val="24"/>
        </w:rPr>
        <w:t xml:space="preserve">r more than Rs. </w:t>
      </w:r>
      <w:r w:rsidR="000F1058" w:rsidRPr="008E20D8">
        <w:rPr>
          <w:rFonts w:ascii="Book Antiqua" w:hAnsi="Book Antiqua"/>
          <w:sz w:val="24"/>
          <w:szCs w:val="24"/>
        </w:rPr>
        <w:t>3</w:t>
      </w:r>
      <w:r w:rsidRPr="008E20D8">
        <w:rPr>
          <w:rFonts w:ascii="Book Antiqua" w:hAnsi="Book Antiqua"/>
          <w:sz w:val="24"/>
          <w:szCs w:val="24"/>
        </w:rPr>
        <w:t xml:space="preserve"> Million.</w:t>
      </w:r>
    </w:p>
    <w:p w:rsidR="005914AB" w:rsidRDefault="005914AB" w:rsidP="005914AB">
      <w:pPr>
        <w:tabs>
          <w:tab w:val="left" w:pos="900"/>
          <w:tab w:val="left" w:pos="1620"/>
        </w:tabs>
        <w:spacing w:after="0" w:line="240" w:lineRule="auto"/>
        <w:ind w:left="810" w:hanging="90"/>
        <w:jc w:val="both"/>
        <w:rPr>
          <w:rFonts w:ascii="Book Antiqua" w:hAnsi="Book Antiqua"/>
          <w:color w:val="000000"/>
          <w:sz w:val="24"/>
          <w:szCs w:val="24"/>
        </w:rPr>
      </w:pPr>
    </w:p>
    <w:p w:rsidR="005914AB" w:rsidRDefault="005914AB" w:rsidP="005914AB">
      <w:pPr>
        <w:pStyle w:val="ListParagraph"/>
        <w:rPr>
          <w:rFonts w:ascii="Book Antiqua" w:hAnsi="Book Antiqua"/>
          <w:color w:val="000000"/>
          <w:szCs w:val="24"/>
        </w:rPr>
      </w:pPr>
    </w:p>
    <w:p w:rsidR="005914AB" w:rsidRPr="00FE1B96" w:rsidRDefault="005914AB" w:rsidP="005914AB">
      <w:pPr>
        <w:spacing w:after="0" w:line="240" w:lineRule="auto"/>
        <w:ind w:left="720"/>
        <w:jc w:val="both"/>
        <w:rPr>
          <w:rFonts w:ascii="Book Antiqua" w:hAnsi="Book Antiqua"/>
          <w:sz w:val="24"/>
          <w:szCs w:val="24"/>
        </w:rPr>
      </w:pPr>
    </w:p>
    <w:p w:rsidR="005914AB" w:rsidRPr="009952BB" w:rsidRDefault="005914AB" w:rsidP="005914AB">
      <w:pPr>
        <w:jc w:val="center"/>
        <w:rPr>
          <w:rFonts w:ascii="Book Antiqua" w:hAnsi="Book Antiqua"/>
          <w:b/>
          <w:sz w:val="24"/>
          <w:szCs w:val="24"/>
          <w:u w:val="single"/>
        </w:rPr>
      </w:pPr>
      <w:r w:rsidRPr="009952BB">
        <w:rPr>
          <w:rFonts w:ascii="Book Antiqua" w:hAnsi="Book Antiqua"/>
          <w:b/>
          <w:sz w:val="24"/>
        </w:rPr>
        <w:t>Section IV.  Bidding Forms</w:t>
      </w:r>
    </w:p>
    <w:p w:rsidR="005914AB" w:rsidRPr="00AD5EE9" w:rsidRDefault="005914AB" w:rsidP="005914AB">
      <w:pPr>
        <w:jc w:val="center"/>
        <w:rPr>
          <w:rFonts w:ascii="Book Antiqua" w:hAnsi="Book Antiqua"/>
          <w:b/>
          <w:sz w:val="24"/>
          <w:szCs w:val="24"/>
        </w:rPr>
      </w:pPr>
      <w:r w:rsidRPr="00AD5EE9">
        <w:rPr>
          <w:rFonts w:ascii="Book Antiqua" w:hAnsi="Book Antiqua"/>
          <w:b/>
          <w:sz w:val="24"/>
          <w:szCs w:val="24"/>
        </w:rPr>
        <w:t>Table of Forms</w:t>
      </w:r>
    </w:p>
    <w:p w:rsidR="003B3540" w:rsidRDefault="00F42814">
      <w:pPr>
        <w:pStyle w:val="TOC1"/>
        <w:rPr>
          <w:rFonts w:asciiTheme="minorHAnsi" w:eastAsiaTheme="minorEastAsia" w:hAnsiTheme="minorHAnsi" w:cstheme="minorBidi"/>
          <w:b w:val="0"/>
          <w:sz w:val="22"/>
          <w:szCs w:val="22"/>
        </w:rPr>
      </w:pPr>
      <w:r w:rsidRPr="00AD5EE9">
        <w:rPr>
          <w:rFonts w:ascii="Book Antiqua" w:hAnsi="Book Antiqua"/>
          <w:b w:val="0"/>
          <w:bCs/>
          <w:szCs w:val="24"/>
        </w:rPr>
        <w:fldChar w:fldCharType="begin"/>
      </w:r>
      <w:r w:rsidR="005914AB" w:rsidRPr="00AD5EE9">
        <w:rPr>
          <w:rFonts w:ascii="Book Antiqua" w:hAnsi="Book Antiqua"/>
          <w:b w:val="0"/>
          <w:bCs/>
          <w:szCs w:val="24"/>
        </w:rPr>
        <w:instrText xml:space="preserve"> TOC \t "Section V. Header,1" </w:instrText>
      </w:r>
      <w:r w:rsidRPr="00AD5EE9">
        <w:rPr>
          <w:rFonts w:ascii="Book Antiqua" w:hAnsi="Book Antiqua"/>
          <w:b w:val="0"/>
          <w:bCs/>
          <w:szCs w:val="24"/>
        </w:rPr>
        <w:fldChar w:fldCharType="separate"/>
      </w:r>
      <w:r w:rsidR="003B3540" w:rsidRPr="00FA2E5F">
        <w:rPr>
          <w:rFonts w:ascii="Book Antiqua" w:hAnsi="Book Antiqua"/>
        </w:rPr>
        <w:t>Bid Submission Form</w:t>
      </w:r>
      <w:r w:rsidR="003B3540">
        <w:tab/>
      </w:r>
      <w:r>
        <w:fldChar w:fldCharType="begin"/>
      </w:r>
      <w:r w:rsidR="003B3540">
        <w:instrText xml:space="preserve"> PAGEREF _Toc8224633 \h </w:instrText>
      </w:r>
      <w:r>
        <w:fldChar w:fldCharType="separate"/>
      </w:r>
      <w:r w:rsidR="00C611D2">
        <w:t>49</w:t>
      </w:r>
      <w:r>
        <w:fldChar w:fldCharType="end"/>
      </w:r>
    </w:p>
    <w:p w:rsidR="003B3540" w:rsidRDefault="003B3540">
      <w:pPr>
        <w:pStyle w:val="TOC1"/>
        <w:rPr>
          <w:rFonts w:asciiTheme="minorHAnsi" w:eastAsiaTheme="minorEastAsia" w:hAnsiTheme="minorHAnsi" w:cstheme="minorBidi"/>
          <w:b w:val="0"/>
          <w:sz w:val="22"/>
          <w:szCs w:val="22"/>
        </w:rPr>
      </w:pPr>
      <w:r w:rsidRPr="00FA2E5F">
        <w:rPr>
          <w:rFonts w:ascii="Book Antiqua" w:hAnsi="Book Antiqua"/>
        </w:rPr>
        <w:t>Guarantee / Bid bond</w:t>
      </w:r>
      <w:r>
        <w:tab/>
      </w:r>
      <w:r w:rsidR="00F42814">
        <w:fldChar w:fldCharType="begin"/>
      </w:r>
      <w:r>
        <w:instrText xml:space="preserve"> PAGEREF _Toc8224634 \h </w:instrText>
      </w:r>
      <w:r w:rsidR="00F42814">
        <w:fldChar w:fldCharType="separate"/>
      </w:r>
      <w:r w:rsidR="00C611D2">
        <w:t>53</w:t>
      </w:r>
      <w:r w:rsidR="00F42814">
        <w:fldChar w:fldCharType="end"/>
      </w:r>
    </w:p>
    <w:p w:rsidR="005914AB" w:rsidRPr="003B3540" w:rsidRDefault="00F42814" w:rsidP="003B3540">
      <w:pPr>
        <w:jc w:val="center"/>
        <w:rPr>
          <w:sz w:val="16"/>
          <w:szCs w:val="16"/>
        </w:rPr>
      </w:pPr>
      <w:r w:rsidRPr="00AD5EE9">
        <w:rPr>
          <w:rFonts w:ascii="Book Antiqua" w:hAnsi="Book Antiqua"/>
          <w:bCs/>
          <w:sz w:val="24"/>
          <w:szCs w:val="24"/>
        </w:rPr>
        <w:fldChar w:fldCharType="end"/>
      </w:r>
    </w:p>
    <w:p w:rsidR="005914AB" w:rsidRPr="005914AB" w:rsidRDefault="005914AB" w:rsidP="005914AB">
      <w:pPr>
        <w:spacing w:after="0"/>
        <w:jc w:val="right"/>
        <w:rPr>
          <w:rFonts w:ascii="Book Antiqua" w:hAnsi="Book Antiqua"/>
          <w:bCs/>
        </w:rPr>
      </w:pPr>
      <w:r>
        <w:tab/>
      </w:r>
      <w:r w:rsidRPr="005914AB">
        <w:rPr>
          <w:rFonts w:ascii="Book Antiqua" w:hAnsi="Book Antiqua"/>
          <w:bCs/>
        </w:rPr>
        <w:t>……………………………………...</w:t>
      </w:r>
    </w:p>
    <w:p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rsidR="005914AB" w:rsidRDefault="001B33A7" w:rsidP="005914AB">
      <w:pPr>
        <w:pStyle w:val="SectionVHeader"/>
        <w:rPr>
          <w:rFonts w:ascii="Book Antiqua" w:hAnsi="Book Antiqua"/>
          <w:sz w:val="24"/>
          <w:szCs w:val="24"/>
        </w:rPr>
      </w:pPr>
      <w:bookmarkStart w:id="18" w:name="_Toc8224633"/>
      <w:r>
        <w:rPr>
          <w:rFonts w:ascii="Book Antiqua" w:hAnsi="Book Antiqua"/>
          <w:sz w:val="24"/>
          <w:szCs w:val="24"/>
        </w:rPr>
        <w:t>B</w:t>
      </w:r>
      <w:r w:rsidR="005914AB" w:rsidRPr="00AD5EE9">
        <w:rPr>
          <w:rFonts w:ascii="Book Antiqua" w:hAnsi="Book Antiqua"/>
          <w:sz w:val="24"/>
          <w:szCs w:val="24"/>
        </w:rPr>
        <w:t>id Submission Form</w:t>
      </w:r>
      <w:bookmarkEnd w:id="18"/>
    </w:p>
    <w:p w:rsidR="005914AB" w:rsidRPr="00AD5EE9" w:rsidRDefault="005914AB" w:rsidP="005914AB">
      <w:pPr>
        <w:pStyle w:val="SectionVHeader"/>
        <w:rPr>
          <w:rFonts w:ascii="Book Antiqua" w:hAnsi="Book Antiqua"/>
          <w:i/>
          <w:iCs/>
          <w:sz w:val="24"/>
          <w:szCs w:val="24"/>
        </w:rPr>
      </w:pPr>
    </w:p>
    <w:p w:rsidR="005914AB" w:rsidRPr="00AD5EE9" w:rsidRDefault="005914AB" w:rsidP="005914AB">
      <w:pPr>
        <w:pStyle w:val="BankNormal"/>
        <w:jc w:val="both"/>
        <w:rPr>
          <w:rFonts w:ascii="Book Antiqua" w:hAnsi="Book Antiqua"/>
          <w:i/>
          <w:iCs/>
          <w:szCs w:val="24"/>
        </w:rPr>
      </w:pPr>
      <w:r w:rsidRPr="00AD5EE9">
        <w:rPr>
          <w:rFonts w:ascii="Book Antiqua" w:hAnsi="Book Antiqua"/>
          <w:i/>
          <w:iCs/>
          <w:szCs w:val="24"/>
        </w:rPr>
        <w:lastRenderedPageBreak/>
        <w:t>[The Bidder shall fill in this Form in accordance with the instructions indicated No alterations to its format shall be permitted and no substitutions shall be accepted.]</w:t>
      </w:r>
    </w:p>
    <w:p w:rsidR="005914AB" w:rsidRPr="00AD5EE9" w:rsidRDefault="005914AB" w:rsidP="005914AB">
      <w:pPr>
        <w:tabs>
          <w:tab w:val="right" w:pos="9360"/>
        </w:tabs>
        <w:ind w:left="720" w:hanging="720"/>
        <w:jc w:val="right"/>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iCs/>
          <w:sz w:val="24"/>
          <w:szCs w:val="24"/>
        </w:rPr>
        <w:t>……………………………..</w:t>
      </w:r>
    </w:p>
    <w:p w:rsidR="005914AB" w:rsidRPr="00AD5EE9" w:rsidRDefault="005914AB" w:rsidP="005914AB">
      <w:pPr>
        <w:tabs>
          <w:tab w:val="right" w:pos="9360"/>
        </w:tabs>
        <w:ind w:left="5040" w:hanging="720"/>
        <w:jc w:val="right"/>
        <w:rPr>
          <w:rFonts w:ascii="Book Antiqua" w:hAnsi="Book Antiqua"/>
          <w:sz w:val="24"/>
          <w:szCs w:val="24"/>
        </w:rPr>
      </w:pPr>
      <w:r w:rsidRPr="00AD5EE9">
        <w:rPr>
          <w:rFonts w:ascii="Book Antiqua" w:hAnsi="Book Antiqua"/>
          <w:sz w:val="24"/>
          <w:szCs w:val="24"/>
        </w:rPr>
        <w:t xml:space="preserve">No.: </w:t>
      </w:r>
      <w:r w:rsidRPr="00AD5EE9">
        <w:rPr>
          <w:rFonts w:ascii="Book Antiqua" w:hAnsi="Book Antiqua"/>
          <w:i/>
          <w:iCs/>
          <w:sz w:val="24"/>
          <w:szCs w:val="24"/>
        </w:rPr>
        <w:t>……………………………..</w:t>
      </w: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To:  </w:t>
      </w:r>
      <w:r>
        <w:rPr>
          <w:rFonts w:ascii="Book Antiqua" w:hAnsi="Book Antiqua"/>
          <w:sz w:val="24"/>
          <w:szCs w:val="24"/>
        </w:rPr>
        <w:t>Vice Chancellor</w:t>
      </w:r>
      <w:r w:rsidRPr="00AD5EE9">
        <w:rPr>
          <w:rFonts w:ascii="Book Antiqua" w:hAnsi="Book Antiqua"/>
          <w:sz w:val="24"/>
          <w:szCs w:val="24"/>
        </w:rPr>
        <w:t xml:space="preserve">, </w:t>
      </w:r>
      <w:r>
        <w:rPr>
          <w:rFonts w:ascii="Book Antiqua" w:hAnsi="Book Antiqua"/>
          <w:sz w:val="24"/>
          <w:szCs w:val="24"/>
        </w:rPr>
        <w:t>EUSL</w:t>
      </w:r>
    </w:p>
    <w:p w:rsidR="005914AB" w:rsidRPr="00AD5EE9" w:rsidRDefault="005914AB" w:rsidP="005914AB">
      <w:pPr>
        <w:ind w:firstLine="420"/>
        <w:rPr>
          <w:rFonts w:ascii="Book Antiqua" w:hAnsi="Book Antiqua"/>
          <w:sz w:val="24"/>
          <w:szCs w:val="24"/>
        </w:rPr>
      </w:pP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We, the undersigned, declare that: </w:t>
      </w:r>
    </w:p>
    <w:p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have examined and have no reservations to the Bidding Documents, including Addenda No.: ……………………………………………………………………………………......</w:t>
      </w:r>
      <w:r w:rsidRPr="00AD5EE9">
        <w:rPr>
          <w:rFonts w:ascii="Book Antiqua" w:hAnsi="Book Antiqua"/>
          <w:i/>
          <w:sz w:val="24"/>
          <w:szCs w:val="24"/>
        </w:rPr>
        <w:t>[insert the number and issuing date of each Addenda];</w:t>
      </w:r>
      <w:r w:rsidRPr="00AD5EE9">
        <w:rPr>
          <w:rFonts w:ascii="Book Antiqua" w:hAnsi="Book Antiqua"/>
          <w:sz w:val="24"/>
          <w:szCs w:val="24"/>
        </w:rPr>
        <w:t xml:space="preserve"> </w:t>
      </w:r>
    </w:p>
    <w:p w:rsidR="005914AB" w:rsidRPr="00AD5EE9" w:rsidRDefault="005914AB" w:rsidP="005914AB">
      <w:pPr>
        <w:tabs>
          <w:tab w:val="left" w:pos="540"/>
        </w:tabs>
        <w:spacing w:after="0" w:line="240" w:lineRule="auto"/>
        <w:ind w:left="540"/>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offer to supply in conformity with the Bidding Documents and in accordance with the Delivery Schedules specified in the Schedule of Requirements the following Goods ……………………………………………………………………………………......</w:t>
      </w:r>
      <w:r w:rsidRPr="00AD5EE9">
        <w:rPr>
          <w:rFonts w:ascii="Book Antiqua" w:hAnsi="Book Antiqua"/>
          <w:i/>
          <w:sz w:val="24"/>
          <w:szCs w:val="24"/>
        </w:rPr>
        <w:t xml:space="preserve"> [* insert a brief description of the Goods and Related Services];</w:t>
      </w:r>
      <w:r w:rsidRPr="00AD5EE9">
        <w:rPr>
          <w:rFonts w:ascii="Book Antiqua" w:hAnsi="Book Antiqua"/>
          <w:sz w:val="24"/>
          <w:szCs w:val="24"/>
        </w:rPr>
        <w:t xml:space="preserve"> </w:t>
      </w:r>
    </w:p>
    <w:p w:rsidR="005914AB" w:rsidRPr="00AD5EE9" w:rsidRDefault="005914AB" w:rsidP="005914AB">
      <w:pPr>
        <w:pStyle w:val="BankNormal"/>
        <w:tabs>
          <w:tab w:val="left" w:pos="540"/>
          <w:tab w:val="num" w:pos="720"/>
        </w:tabs>
        <w:spacing w:after="0"/>
        <w:ind w:left="540" w:hanging="540"/>
        <w:jc w:val="both"/>
        <w:rPr>
          <w:rFonts w:ascii="Book Antiqua" w:hAnsi="Book Antiqua"/>
          <w:szCs w:val="24"/>
        </w:rPr>
      </w:pPr>
    </w:p>
    <w:p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without VAT, including any discounts offered is: ……………………………………………………………………………………......</w:t>
      </w:r>
      <w:r w:rsidRPr="00AD5EE9">
        <w:rPr>
          <w:rFonts w:ascii="Book Antiqua" w:hAnsi="Book Antiqua"/>
          <w:i/>
          <w:sz w:val="24"/>
          <w:szCs w:val="24"/>
        </w:rPr>
        <w:t xml:space="preserve"> [insert the total bid price in words and figures];</w:t>
      </w:r>
    </w:p>
    <w:p w:rsidR="005914AB" w:rsidRPr="00AD5EE9" w:rsidRDefault="005914AB" w:rsidP="005914AB">
      <w:pPr>
        <w:tabs>
          <w:tab w:val="left" w:pos="540"/>
          <w:tab w:val="right" w:pos="9072"/>
        </w:tabs>
        <w:jc w:val="both"/>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including VAT, and any discounts offered is: ……………………………………………………………………………………......</w:t>
      </w:r>
      <w:r w:rsidRPr="00AD5EE9">
        <w:rPr>
          <w:rFonts w:ascii="Book Antiqua" w:hAnsi="Book Antiqua"/>
          <w:i/>
          <w:sz w:val="24"/>
          <w:szCs w:val="24"/>
        </w:rPr>
        <w:t xml:space="preserve"> [insert the total bid price in words and figures];</w:t>
      </w:r>
    </w:p>
    <w:p w:rsidR="005914AB" w:rsidRPr="00AD5EE9" w:rsidRDefault="005914AB" w:rsidP="005914AB">
      <w:pPr>
        <w:tabs>
          <w:tab w:val="left" w:pos="540"/>
          <w:tab w:val="right" w:pos="9072"/>
        </w:tabs>
        <w:spacing w:after="0" w:line="240" w:lineRule="auto"/>
        <w:ind w:left="540"/>
        <w:jc w:val="both"/>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5914AB" w:rsidRPr="00AD5EE9" w:rsidRDefault="005914AB" w:rsidP="005914AB">
      <w:pPr>
        <w:tabs>
          <w:tab w:val="left" w:pos="540"/>
          <w:tab w:val="num" w:pos="720"/>
        </w:tabs>
        <w:ind w:left="540" w:hanging="540"/>
        <w:jc w:val="both"/>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If our bid is accepted, we commit to obtain a performance security in accordance with ITB Clause 43 and CC Clause 17 for the due performance of the Contract;</w:t>
      </w:r>
    </w:p>
    <w:p w:rsidR="005914AB" w:rsidRDefault="005914AB" w:rsidP="005914AB">
      <w:pPr>
        <w:pStyle w:val="BankNormal"/>
        <w:tabs>
          <w:tab w:val="num" w:pos="360"/>
        </w:tabs>
        <w:spacing w:after="0"/>
        <w:ind w:left="360" w:hanging="360"/>
        <w:jc w:val="both"/>
        <w:rPr>
          <w:rFonts w:ascii="Book Antiqua" w:hAnsi="Book Antiqua"/>
          <w:szCs w:val="24"/>
        </w:rPr>
      </w:pPr>
    </w:p>
    <w:p w:rsidR="005914AB" w:rsidRPr="00AD5EE9" w:rsidRDefault="005914AB" w:rsidP="005914AB">
      <w:pPr>
        <w:pStyle w:val="BankNormal"/>
        <w:tabs>
          <w:tab w:val="num" w:pos="360"/>
        </w:tabs>
        <w:spacing w:after="0"/>
        <w:ind w:left="360" w:hanging="360"/>
        <w:jc w:val="both"/>
        <w:rPr>
          <w:rFonts w:ascii="Book Antiqua" w:hAnsi="Book Antiqua"/>
          <w:szCs w:val="24"/>
        </w:rPr>
      </w:pPr>
    </w:p>
    <w:p w:rsidR="005914AB"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We have no conflict of interest in accordance with ITB Sub-Clause 4.3;</w:t>
      </w:r>
    </w:p>
    <w:p w:rsidR="005914AB" w:rsidRPr="00AD5EE9" w:rsidRDefault="005914AB" w:rsidP="005914AB">
      <w:pPr>
        <w:spacing w:after="0" w:line="240" w:lineRule="auto"/>
        <w:ind w:left="540"/>
        <w:jc w:val="both"/>
        <w:rPr>
          <w:rFonts w:ascii="Book Antiqua" w:hAnsi="Book Antiqua"/>
          <w:sz w:val="24"/>
          <w:szCs w:val="24"/>
        </w:rPr>
      </w:pPr>
    </w:p>
    <w:p w:rsidR="005914AB" w:rsidRPr="00AD5EE9"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lastRenderedPageBreak/>
        <w:t>Our firm, its affiliates or subsidiaries—including any subcontractors or suppliers for any part of the contract—has not been declared blacklisted by the Department of public Finance of the General Treasury of Sri Lanka.</w:t>
      </w:r>
    </w:p>
    <w:p w:rsidR="005914AB" w:rsidRPr="00AD5EE9" w:rsidRDefault="005914AB" w:rsidP="0059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(k)</w:t>
      </w:r>
      <w:r w:rsidRPr="00AD5EE9">
        <w:rPr>
          <w:rFonts w:ascii="Book Antiqua" w:hAnsi="Book Antiqua"/>
          <w:sz w:val="24"/>
          <w:szCs w:val="24"/>
        </w:rPr>
        <w:tab/>
        <w:t>We understand that this bid, together with your written acceptance thereof included in your notification of award, shall constitute a binding contract between us, until a formal contract is prepared and executed.</w:t>
      </w:r>
    </w:p>
    <w:p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(l)</w:t>
      </w:r>
      <w:r w:rsidRPr="00AD5EE9">
        <w:rPr>
          <w:rFonts w:ascii="Book Antiqua" w:hAnsi="Book Antiqua"/>
          <w:sz w:val="24"/>
          <w:szCs w:val="24"/>
        </w:rPr>
        <w:tab/>
        <w:t>We understand that you are not bound to accept the lowest evaluated bid or any other bid that you may receive.</w:t>
      </w:r>
    </w:p>
    <w:p w:rsidR="005914AB" w:rsidRPr="00AD5EE9" w:rsidRDefault="005914AB" w:rsidP="005914AB">
      <w:pPr>
        <w:tabs>
          <w:tab w:val="left" w:pos="6120"/>
        </w:tabs>
        <w:jc w:val="both"/>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w:t>
      </w:r>
    </w:p>
    <w:p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w:t>
      </w: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p>
    <w:p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Name: </w:t>
      </w:r>
      <w:r w:rsidRPr="00AD5EE9">
        <w:rPr>
          <w:rFonts w:ascii="Book Antiqua" w:hAnsi="Book Antiqua"/>
          <w:i/>
          <w:sz w:val="24"/>
          <w:szCs w:val="24"/>
        </w:rPr>
        <w:t>…………………………………………………………………………………</w:t>
      </w:r>
    </w:p>
    <w:p w:rsidR="005914AB" w:rsidRPr="00AD5EE9" w:rsidRDefault="005914AB" w:rsidP="005914AB">
      <w:pPr>
        <w:rPr>
          <w:rFonts w:ascii="Book Antiqua" w:hAnsi="Book Antiqua"/>
          <w:sz w:val="24"/>
          <w:szCs w:val="24"/>
        </w:rPr>
      </w:pPr>
    </w:p>
    <w:p w:rsidR="005914AB" w:rsidRPr="00AD5EE9" w:rsidRDefault="005914AB" w:rsidP="005914AB">
      <w:pPr>
        <w:tabs>
          <w:tab w:val="left" w:pos="5238"/>
          <w:tab w:val="left" w:pos="5474"/>
          <w:tab w:val="left" w:pos="9468"/>
        </w:tabs>
        <w:rPr>
          <w:rFonts w:ascii="Book Antiqua" w:hAnsi="Book Antiqua"/>
          <w:i/>
          <w:sz w:val="24"/>
          <w:szCs w:val="24"/>
        </w:rPr>
      </w:pPr>
      <w:r w:rsidRPr="00AD5EE9">
        <w:rPr>
          <w:rFonts w:ascii="Book Antiqua" w:hAnsi="Book Antiqua"/>
          <w:sz w:val="24"/>
          <w:szCs w:val="24"/>
        </w:rPr>
        <w:t xml:space="preserve">Duly authorized to sign the bid for and on behalf of: </w:t>
      </w:r>
      <w:r>
        <w:rPr>
          <w:rFonts w:ascii="Book Antiqua" w:hAnsi="Book Antiqua"/>
          <w:i/>
          <w:sz w:val="24"/>
          <w:szCs w:val="24"/>
        </w:rPr>
        <w:t>………………………………</w:t>
      </w:r>
    </w:p>
    <w:p w:rsidR="005914AB" w:rsidRPr="00AD5EE9" w:rsidRDefault="005914AB" w:rsidP="005914AB">
      <w:pPr>
        <w:tabs>
          <w:tab w:val="left" w:pos="5238"/>
          <w:tab w:val="left" w:pos="5474"/>
          <w:tab w:val="left" w:pos="9468"/>
        </w:tabs>
        <w:rPr>
          <w:rFonts w:ascii="Book Antiqua" w:hAnsi="Book Antiqua"/>
          <w:sz w:val="24"/>
          <w:szCs w:val="24"/>
        </w:rPr>
      </w:pPr>
      <w:r w:rsidRPr="00AD5EE9">
        <w:rPr>
          <w:rFonts w:ascii="Book Antiqua" w:hAnsi="Book Antiqua"/>
          <w:i/>
          <w:sz w:val="24"/>
          <w:szCs w:val="24"/>
        </w:rPr>
        <w:t>………………………………………………………………………………………………</w:t>
      </w:r>
    </w:p>
    <w:p w:rsidR="005914AB" w:rsidRDefault="005914AB" w:rsidP="005914AB">
      <w:pPr>
        <w:pStyle w:val="BankNormal"/>
        <w:jc w:val="both"/>
        <w:rPr>
          <w:rFonts w:ascii="Book Antiqua" w:hAnsi="Book Antiqua"/>
          <w:i/>
          <w:szCs w:val="24"/>
        </w:rPr>
      </w:pPr>
      <w:r w:rsidRPr="00AD5EE9">
        <w:rPr>
          <w:rFonts w:ascii="Book Antiqua" w:hAnsi="Book Antiqua"/>
          <w:szCs w:val="24"/>
        </w:rPr>
        <w:t xml:space="preserve">Dated on ____________ day of __________________, _______ </w:t>
      </w:r>
      <w:r w:rsidRPr="00AD5EE9">
        <w:rPr>
          <w:rFonts w:ascii="Book Antiqua" w:hAnsi="Book Antiqua"/>
          <w:i/>
          <w:szCs w:val="24"/>
        </w:rPr>
        <w:t>[insert date of signing</w:t>
      </w:r>
      <w:r>
        <w:rPr>
          <w:rFonts w:ascii="Book Antiqua" w:hAnsi="Book Antiqua"/>
          <w:i/>
          <w:szCs w:val="24"/>
        </w:rPr>
        <w:t>]</w:t>
      </w:r>
    </w:p>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Default="005914AB" w:rsidP="005914AB"/>
    <w:p w:rsidR="005914AB" w:rsidRPr="005914AB" w:rsidRDefault="005914AB" w:rsidP="005914AB">
      <w:pPr>
        <w:spacing w:after="0"/>
        <w:jc w:val="right"/>
        <w:rPr>
          <w:rFonts w:ascii="Book Antiqua" w:hAnsi="Book Antiqua"/>
          <w:bCs/>
        </w:rPr>
      </w:pPr>
      <w:r>
        <w:tab/>
      </w:r>
      <w:r w:rsidRPr="005914AB">
        <w:rPr>
          <w:rFonts w:ascii="Book Antiqua" w:hAnsi="Book Antiqua"/>
          <w:bCs/>
        </w:rPr>
        <w:t>……………………………………...</w:t>
      </w:r>
    </w:p>
    <w:p w:rsidR="005914AB" w:rsidRPr="005914AB" w:rsidRDefault="005914AB" w:rsidP="005914AB">
      <w:pPr>
        <w:spacing w:after="0"/>
        <w:jc w:val="right"/>
      </w:pPr>
      <w:r w:rsidRPr="005914AB">
        <w:rPr>
          <w:rFonts w:ascii="Book Antiqua" w:hAnsi="Book Antiqua"/>
          <w:bCs/>
        </w:rPr>
        <w:t>Seal &amp; the Signature of the bidder</w:t>
      </w:r>
    </w:p>
    <w:p w:rsidR="005914AB" w:rsidRDefault="005914AB" w:rsidP="005914AB"/>
    <w:p w:rsidR="005914AB" w:rsidRPr="001A252C" w:rsidRDefault="005914AB" w:rsidP="005914AB">
      <w:pPr>
        <w:sectPr w:rsidR="005914AB" w:rsidRPr="001A252C" w:rsidSect="003B3540">
          <w:headerReference w:type="even" r:id="rId11"/>
          <w:headerReference w:type="default" r:id="rId12"/>
          <w:headerReference w:type="first" r:id="rId13"/>
          <w:pgSz w:w="11909" w:h="16834" w:code="9"/>
          <w:pgMar w:top="1440" w:right="1440" w:bottom="1440" w:left="1800" w:header="720" w:footer="720" w:gutter="0"/>
          <w:cols w:space="720"/>
          <w:titlePg/>
        </w:sectPr>
      </w:pPr>
    </w:p>
    <w:p w:rsidR="005914AB" w:rsidRDefault="005914AB" w:rsidP="005914AB">
      <w:pPr>
        <w:pStyle w:val="Title"/>
        <w:rPr>
          <w:rFonts w:ascii="Book Antiqua" w:hAnsi="Book Antiqua"/>
          <w:sz w:val="24"/>
          <w:szCs w:val="24"/>
        </w:rPr>
      </w:pPr>
      <w:bookmarkStart w:id="19" w:name="_Toc68319423"/>
      <w:bookmarkStart w:id="20" w:name="_Toc438266926"/>
      <w:bookmarkStart w:id="21" w:name="_Toc438267900"/>
      <w:bookmarkStart w:id="22" w:name="_Toc438366668"/>
      <w:bookmarkStart w:id="23" w:name="_Toc438954446"/>
      <w:r>
        <w:rPr>
          <w:rFonts w:ascii="Book Antiqua" w:hAnsi="Book Antiqua"/>
          <w:sz w:val="24"/>
          <w:szCs w:val="24"/>
        </w:rPr>
        <w:lastRenderedPageBreak/>
        <w:t>Price Schedule</w:t>
      </w: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709"/>
        <w:gridCol w:w="787"/>
        <w:gridCol w:w="1050"/>
        <w:gridCol w:w="1711"/>
        <w:gridCol w:w="1133"/>
        <w:gridCol w:w="1565"/>
        <w:gridCol w:w="2259"/>
        <w:gridCol w:w="1134"/>
        <w:gridCol w:w="1347"/>
      </w:tblGrid>
      <w:tr w:rsidR="005914AB" w:rsidRPr="009952BB" w:rsidTr="002E570A">
        <w:trPr>
          <w:trHeight w:val="1652"/>
        </w:trPr>
        <w:tc>
          <w:tcPr>
            <w:tcW w:w="534" w:type="dxa"/>
          </w:tcPr>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Item No.</w:t>
            </w:r>
          </w:p>
        </w:tc>
        <w:tc>
          <w:tcPr>
            <w:tcW w:w="2551" w:type="dxa"/>
          </w:tcPr>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Description</w:t>
            </w:r>
          </w:p>
        </w:tc>
        <w:tc>
          <w:tcPr>
            <w:tcW w:w="709" w:type="dxa"/>
          </w:tcPr>
          <w:p w:rsidR="005914AB" w:rsidRPr="002E570A" w:rsidRDefault="005914AB" w:rsidP="002E570A">
            <w:pPr>
              <w:spacing w:after="0"/>
              <w:ind w:right="-108"/>
              <w:jc w:val="center"/>
              <w:rPr>
                <w:rFonts w:ascii="Book Antiqua" w:hAnsi="Book Antiqua" w:cs="Latha"/>
                <w:b/>
                <w:sz w:val="20"/>
                <w:szCs w:val="20"/>
              </w:rPr>
            </w:pPr>
            <w:r w:rsidRPr="002E570A">
              <w:rPr>
                <w:rFonts w:ascii="Book Antiqua" w:hAnsi="Book Antiqua" w:cs="Latha"/>
                <w:b/>
                <w:sz w:val="20"/>
                <w:szCs w:val="20"/>
              </w:rPr>
              <w:t>Units</w:t>
            </w:r>
          </w:p>
          <w:p w:rsidR="005914AB" w:rsidRPr="009952BB" w:rsidRDefault="005914AB" w:rsidP="00B419BB">
            <w:pPr>
              <w:spacing w:after="0"/>
              <w:jc w:val="center"/>
              <w:rPr>
                <w:rFonts w:ascii="Book Antiqua" w:hAnsi="Book Antiqua" w:cs="Latha"/>
                <w:b/>
                <w:szCs w:val="24"/>
              </w:rPr>
            </w:pPr>
          </w:p>
          <w:p w:rsidR="005914AB" w:rsidRPr="009952BB" w:rsidRDefault="005914AB" w:rsidP="00B419BB">
            <w:pPr>
              <w:spacing w:after="0"/>
              <w:jc w:val="center"/>
              <w:rPr>
                <w:rFonts w:ascii="Book Antiqua" w:hAnsi="Book Antiqua" w:cs="Latha"/>
                <w:b/>
                <w:szCs w:val="24"/>
              </w:rPr>
            </w:pPr>
          </w:p>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(A)</w:t>
            </w:r>
          </w:p>
        </w:tc>
        <w:tc>
          <w:tcPr>
            <w:tcW w:w="787" w:type="dxa"/>
          </w:tcPr>
          <w:p w:rsidR="005914AB" w:rsidRPr="009952BB" w:rsidRDefault="005914AB" w:rsidP="00B419BB">
            <w:pPr>
              <w:spacing w:after="0"/>
              <w:jc w:val="center"/>
              <w:rPr>
                <w:rFonts w:ascii="Book Antiqua" w:hAnsi="Book Antiqua" w:cs="Latha"/>
                <w:b/>
                <w:szCs w:val="24"/>
              </w:rPr>
            </w:pPr>
            <w:r>
              <w:rPr>
                <w:rFonts w:ascii="Book Antiqua" w:hAnsi="Book Antiqua" w:cs="Latha"/>
                <w:b/>
                <w:szCs w:val="24"/>
              </w:rPr>
              <w:t>Qty.</w:t>
            </w:r>
          </w:p>
          <w:p w:rsidR="005914AB" w:rsidRDefault="005914AB" w:rsidP="00B419BB">
            <w:pPr>
              <w:spacing w:after="0"/>
              <w:jc w:val="center"/>
              <w:rPr>
                <w:rFonts w:ascii="Book Antiqua" w:hAnsi="Book Antiqua" w:cs="Latha"/>
                <w:b/>
                <w:szCs w:val="24"/>
              </w:rPr>
            </w:pPr>
          </w:p>
          <w:p w:rsidR="005914AB" w:rsidRPr="009952BB" w:rsidRDefault="005914AB" w:rsidP="00B419BB">
            <w:pPr>
              <w:spacing w:after="0"/>
              <w:jc w:val="center"/>
              <w:rPr>
                <w:rFonts w:ascii="Book Antiqua" w:hAnsi="Book Antiqua" w:cs="Latha"/>
                <w:b/>
                <w:szCs w:val="24"/>
              </w:rPr>
            </w:pPr>
          </w:p>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bCs/>
                <w:szCs w:val="24"/>
              </w:rPr>
              <w:t>(B)</w:t>
            </w:r>
          </w:p>
        </w:tc>
        <w:tc>
          <w:tcPr>
            <w:tcW w:w="1050" w:type="dxa"/>
          </w:tcPr>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Unit Price</w:t>
            </w:r>
          </w:p>
          <w:p w:rsidR="005914AB" w:rsidRDefault="005914AB" w:rsidP="00B419BB">
            <w:pPr>
              <w:spacing w:after="0"/>
              <w:jc w:val="center"/>
              <w:rPr>
                <w:rFonts w:ascii="Book Antiqua" w:hAnsi="Book Antiqua" w:cs="Latha"/>
                <w:b/>
                <w:szCs w:val="24"/>
              </w:rPr>
            </w:pPr>
            <w:r w:rsidRPr="009952BB">
              <w:rPr>
                <w:rFonts w:ascii="Book Antiqua" w:hAnsi="Book Antiqua" w:cs="Latha"/>
                <w:b/>
                <w:szCs w:val="24"/>
              </w:rPr>
              <w:t xml:space="preserve"> (Rs</w:t>
            </w:r>
            <w:r>
              <w:rPr>
                <w:rFonts w:ascii="Book Antiqua" w:hAnsi="Book Antiqua" w:cs="Latha"/>
                <w:b/>
                <w:szCs w:val="24"/>
              </w:rPr>
              <w:t>)</w:t>
            </w:r>
          </w:p>
          <w:p w:rsidR="005914AB" w:rsidRPr="009952BB" w:rsidRDefault="005914AB" w:rsidP="00B419BB">
            <w:pPr>
              <w:spacing w:after="0"/>
              <w:jc w:val="center"/>
              <w:rPr>
                <w:rFonts w:ascii="Book Antiqua" w:hAnsi="Book Antiqua" w:cs="Latha"/>
                <w:b/>
                <w:szCs w:val="24"/>
              </w:rPr>
            </w:pPr>
            <w:r>
              <w:rPr>
                <w:rFonts w:ascii="Book Antiqua" w:hAnsi="Book Antiqua" w:cs="Latha"/>
                <w:b/>
                <w:szCs w:val="24"/>
              </w:rPr>
              <w:t>(C)</w:t>
            </w:r>
          </w:p>
        </w:tc>
        <w:tc>
          <w:tcPr>
            <w:tcW w:w="1711" w:type="dxa"/>
          </w:tcPr>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Total Price (Rs.)</w:t>
            </w:r>
          </w:p>
          <w:p w:rsidR="005914AB" w:rsidRPr="009952BB" w:rsidRDefault="005914AB" w:rsidP="00B419BB">
            <w:pPr>
              <w:spacing w:after="0"/>
              <w:jc w:val="center"/>
              <w:rPr>
                <w:rFonts w:ascii="Book Antiqua" w:hAnsi="Book Antiqua" w:cs="Latha"/>
                <w:b/>
                <w:szCs w:val="24"/>
              </w:rPr>
            </w:pPr>
          </w:p>
          <w:p w:rsidR="005914AB" w:rsidRPr="009952BB" w:rsidRDefault="005914AB" w:rsidP="00B419BB">
            <w:pPr>
              <w:spacing w:after="0"/>
              <w:jc w:val="center"/>
              <w:rPr>
                <w:rFonts w:ascii="Book Antiqua" w:hAnsi="Book Antiqua" w:cs="Latha"/>
                <w:b/>
                <w:bCs/>
                <w:szCs w:val="24"/>
              </w:rPr>
            </w:pPr>
            <w:r>
              <w:rPr>
                <w:rFonts w:ascii="Book Antiqua" w:hAnsi="Book Antiqua" w:cs="Latha"/>
                <w:b/>
                <w:bCs/>
                <w:szCs w:val="24"/>
              </w:rPr>
              <w:t>(D</w:t>
            </w:r>
            <w:r w:rsidRPr="009952BB">
              <w:rPr>
                <w:rFonts w:ascii="Book Antiqua" w:hAnsi="Book Antiqua" w:cs="Latha"/>
                <w:b/>
                <w:bCs/>
                <w:szCs w:val="24"/>
              </w:rPr>
              <w:t>)</w:t>
            </w:r>
          </w:p>
          <w:p w:rsidR="005914AB" w:rsidRPr="009952BB" w:rsidRDefault="005914AB" w:rsidP="00B419BB">
            <w:pPr>
              <w:spacing w:after="0"/>
              <w:rPr>
                <w:rFonts w:ascii="Book Antiqua" w:hAnsi="Book Antiqua" w:cs="Latha"/>
                <w:b/>
                <w:szCs w:val="24"/>
              </w:rPr>
            </w:pPr>
            <w:r>
              <w:rPr>
                <w:rFonts w:ascii="Book Antiqua" w:hAnsi="Book Antiqua" w:cs="Latha"/>
                <w:b/>
                <w:bCs/>
                <w:szCs w:val="24"/>
              </w:rPr>
              <w:t xml:space="preserve">       (</w:t>
            </w:r>
            <w:r w:rsidRPr="009952BB">
              <w:rPr>
                <w:rFonts w:ascii="Book Antiqua" w:hAnsi="Book Antiqua" w:cs="Latha"/>
                <w:b/>
                <w:bCs/>
                <w:szCs w:val="24"/>
              </w:rPr>
              <w:t xml:space="preserve"> B</w:t>
            </w:r>
            <w:r>
              <w:rPr>
                <w:rFonts w:ascii="Book Antiqua" w:hAnsi="Book Antiqua" w:cs="Latha"/>
                <w:b/>
                <w:bCs/>
                <w:szCs w:val="24"/>
              </w:rPr>
              <w:t>xC</w:t>
            </w:r>
            <w:r w:rsidRPr="009952BB">
              <w:rPr>
                <w:rFonts w:ascii="Book Antiqua" w:hAnsi="Book Antiqua" w:cs="Latha"/>
                <w:b/>
                <w:bCs/>
                <w:szCs w:val="24"/>
              </w:rPr>
              <w:t>)</w:t>
            </w:r>
          </w:p>
        </w:tc>
        <w:tc>
          <w:tcPr>
            <w:tcW w:w="1133" w:type="dxa"/>
          </w:tcPr>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Discount (Rs.)</w:t>
            </w:r>
          </w:p>
          <w:p w:rsidR="005914AB" w:rsidRPr="009952BB" w:rsidRDefault="005914AB" w:rsidP="00B419BB">
            <w:pPr>
              <w:spacing w:after="0"/>
              <w:jc w:val="center"/>
              <w:rPr>
                <w:rFonts w:ascii="Book Antiqua" w:hAnsi="Book Antiqua" w:cs="Latha"/>
                <w:b/>
                <w:szCs w:val="24"/>
              </w:rPr>
            </w:pPr>
          </w:p>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bCs/>
                <w:szCs w:val="24"/>
              </w:rPr>
              <w:t>(</w:t>
            </w:r>
            <w:r>
              <w:rPr>
                <w:rFonts w:ascii="Book Antiqua" w:hAnsi="Book Antiqua" w:cs="Latha"/>
                <w:b/>
                <w:bCs/>
                <w:szCs w:val="24"/>
              </w:rPr>
              <w:t>E</w:t>
            </w:r>
            <w:r w:rsidRPr="009952BB">
              <w:rPr>
                <w:rFonts w:ascii="Book Antiqua" w:hAnsi="Book Antiqua" w:cs="Latha"/>
                <w:b/>
                <w:bCs/>
                <w:szCs w:val="24"/>
              </w:rPr>
              <w:t>)</w:t>
            </w:r>
          </w:p>
        </w:tc>
        <w:tc>
          <w:tcPr>
            <w:tcW w:w="1565" w:type="dxa"/>
          </w:tcPr>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Total Price after Discount</w:t>
            </w:r>
          </w:p>
          <w:p w:rsidR="005914AB" w:rsidRPr="009952BB" w:rsidRDefault="005914AB" w:rsidP="00B419BB">
            <w:pPr>
              <w:spacing w:after="0"/>
              <w:jc w:val="center"/>
              <w:rPr>
                <w:rFonts w:ascii="Book Antiqua" w:hAnsi="Book Antiqua" w:cs="Latha"/>
                <w:b/>
                <w:bCs/>
                <w:szCs w:val="24"/>
              </w:rPr>
            </w:pPr>
            <w:r>
              <w:rPr>
                <w:rFonts w:ascii="Book Antiqua" w:hAnsi="Book Antiqua" w:cs="Latha"/>
                <w:b/>
                <w:bCs/>
                <w:szCs w:val="24"/>
              </w:rPr>
              <w:t>(F</w:t>
            </w:r>
            <w:r w:rsidRPr="009952BB">
              <w:rPr>
                <w:rFonts w:ascii="Book Antiqua" w:hAnsi="Book Antiqua" w:cs="Latha"/>
                <w:b/>
                <w:bCs/>
                <w:szCs w:val="24"/>
              </w:rPr>
              <w:t>)</w:t>
            </w:r>
          </w:p>
          <w:p w:rsidR="005914AB" w:rsidRPr="009952BB" w:rsidRDefault="005914AB" w:rsidP="00B419BB">
            <w:pPr>
              <w:spacing w:after="0"/>
              <w:jc w:val="center"/>
              <w:rPr>
                <w:rFonts w:ascii="Book Antiqua" w:hAnsi="Book Antiqua" w:cs="Latha"/>
                <w:b/>
                <w:szCs w:val="24"/>
              </w:rPr>
            </w:pPr>
            <w:r>
              <w:rPr>
                <w:rFonts w:ascii="Book Antiqua" w:hAnsi="Book Antiqua" w:cs="Latha"/>
                <w:b/>
                <w:bCs/>
                <w:szCs w:val="24"/>
              </w:rPr>
              <w:t>(D -E</w:t>
            </w:r>
            <w:r w:rsidRPr="009952BB">
              <w:rPr>
                <w:rFonts w:ascii="Book Antiqua" w:hAnsi="Book Antiqua" w:cs="Latha"/>
                <w:b/>
                <w:bCs/>
                <w:szCs w:val="24"/>
              </w:rPr>
              <w:t>)</w:t>
            </w:r>
          </w:p>
        </w:tc>
        <w:tc>
          <w:tcPr>
            <w:tcW w:w="2259" w:type="dxa"/>
          </w:tcPr>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 xml:space="preserve">VAT &amp; any others taxes if applicable </w:t>
            </w:r>
          </w:p>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(Please Specify)</w:t>
            </w:r>
          </w:p>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(Rs.)</w:t>
            </w:r>
          </w:p>
          <w:p w:rsidR="005914AB" w:rsidRPr="009952BB" w:rsidRDefault="005914AB" w:rsidP="00B419BB">
            <w:pPr>
              <w:spacing w:after="0"/>
              <w:jc w:val="center"/>
              <w:rPr>
                <w:rFonts w:ascii="Book Antiqua" w:hAnsi="Book Antiqua" w:cs="Latha"/>
                <w:b/>
                <w:bCs/>
                <w:szCs w:val="24"/>
              </w:rPr>
            </w:pPr>
            <w:r w:rsidRPr="009952BB">
              <w:rPr>
                <w:rFonts w:ascii="Book Antiqua" w:hAnsi="Book Antiqua" w:cs="Latha"/>
                <w:b/>
                <w:bCs/>
                <w:szCs w:val="24"/>
              </w:rPr>
              <w:t>(</w:t>
            </w:r>
            <w:r>
              <w:rPr>
                <w:rFonts w:ascii="Book Antiqua" w:hAnsi="Book Antiqua" w:cs="Latha"/>
                <w:b/>
                <w:bCs/>
                <w:szCs w:val="24"/>
              </w:rPr>
              <w:t>G</w:t>
            </w:r>
            <w:r w:rsidRPr="009952BB">
              <w:rPr>
                <w:rFonts w:ascii="Book Antiqua" w:hAnsi="Book Antiqua" w:cs="Latha"/>
                <w:b/>
                <w:bCs/>
                <w:szCs w:val="24"/>
              </w:rPr>
              <w:t>)</w:t>
            </w:r>
          </w:p>
        </w:tc>
        <w:tc>
          <w:tcPr>
            <w:tcW w:w="1134" w:type="dxa"/>
          </w:tcPr>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Final Price (Rs.)</w:t>
            </w:r>
          </w:p>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bCs/>
                <w:szCs w:val="24"/>
              </w:rPr>
              <w:t>(G)</w:t>
            </w:r>
          </w:p>
          <w:p w:rsidR="005914AB" w:rsidRPr="009952BB" w:rsidRDefault="005914AB" w:rsidP="00B419BB">
            <w:pPr>
              <w:spacing w:after="0"/>
              <w:jc w:val="center"/>
              <w:rPr>
                <w:rFonts w:ascii="Book Antiqua" w:hAnsi="Book Antiqua" w:cs="Latha"/>
                <w:b/>
                <w:szCs w:val="24"/>
              </w:rPr>
            </w:pPr>
            <w:r w:rsidRPr="009952BB">
              <w:rPr>
                <w:rFonts w:ascii="Book Antiqua" w:hAnsi="Book Antiqua" w:cs="Latha"/>
                <w:b/>
                <w:szCs w:val="24"/>
              </w:rPr>
              <w:t>(</w:t>
            </w:r>
            <w:r>
              <w:rPr>
                <w:rFonts w:ascii="Book Antiqua" w:hAnsi="Book Antiqua" w:cs="Latha"/>
                <w:b/>
                <w:szCs w:val="24"/>
              </w:rPr>
              <w:t>F+G</w:t>
            </w:r>
            <w:r w:rsidRPr="009952BB">
              <w:rPr>
                <w:rFonts w:ascii="Book Antiqua" w:hAnsi="Book Antiqua" w:cs="Latha"/>
                <w:b/>
                <w:szCs w:val="24"/>
              </w:rPr>
              <w:t>)</w:t>
            </w:r>
          </w:p>
        </w:tc>
        <w:tc>
          <w:tcPr>
            <w:tcW w:w="1347" w:type="dxa"/>
          </w:tcPr>
          <w:p w:rsidR="005914AB" w:rsidRPr="009952BB" w:rsidRDefault="005914AB" w:rsidP="00B419BB">
            <w:pPr>
              <w:spacing w:after="0"/>
              <w:jc w:val="center"/>
              <w:rPr>
                <w:rFonts w:ascii="Book Antiqua" w:hAnsi="Book Antiqua" w:cs="Latha"/>
                <w:b/>
                <w:sz w:val="24"/>
                <w:szCs w:val="24"/>
              </w:rPr>
            </w:pPr>
            <w:r w:rsidRPr="009952BB">
              <w:rPr>
                <w:rFonts w:ascii="Book Antiqua" w:hAnsi="Book Antiqua" w:cs="Latha"/>
                <w:b/>
                <w:sz w:val="24"/>
                <w:szCs w:val="24"/>
              </w:rPr>
              <w:t xml:space="preserve">Brand Name and country origin </w:t>
            </w:r>
          </w:p>
        </w:tc>
      </w:tr>
      <w:tr w:rsidR="007A46BC" w:rsidRPr="009952BB" w:rsidTr="002E570A">
        <w:trPr>
          <w:trHeight w:val="377"/>
        </w:trPr>
        <w:tc>
          <w:tcPr>
            <w:tcW w:w="534" w:type="dxa"/>
          </w:tcPr>
          <w:p w:rsidR="007A46BC" w:rsidRPr="009952BB" w:rsidRDefault="007A46BC" w:rsidP="00B419BB">
            <w:pPr>
              <w:spacing w:after="100" w:afterAutospacing="1"/>
              <w:jc w:val="center"/>
              <w:rPr>
                <w:rFonts w:ascii="Book Antiqua" w:hAnsi="Book Antiqua" w:cs="Latha"/>
                <w:sz w:val="24"/>
                <w:szCs w:val="24"/>
              </w:rPr>
            </w:pPr>
            <w:r w:rsidRPr="009952BB">
              <w:rPr>
                <w:rFonts w:ascii="Book Antiqua" w:hAnsi="Book Antiqua" w:cs="Latha"/>
                <w:sz w:val="24"/>
                <w:szCs w:val="24"/>
              </w:rPr>
              <w:t>01</w:t>
            </w:r>
          </w:p>
        </w:tc>
        <w:tc>
          <w:tcPr>
            <w:tcW w:w="2551" w:type="dxa"/>
          </w:tcPr>
          <w:p w:rsidR="007A46BC" w:rsidRDefault="008B549A" w:rsidP="0027199C">
            <w:pPr>
              <w:spacing w:after="0" w:line="240" w:lineRule="auto"/>
              <w:rPr>
                <w:rFonts w:ascii="Book Antiqua" w:hAnsi="Book Antiqua"/>
                <w:sz w:val="24"/>
                <w:szCs w:val="24"/>
              </w:rPr>
            </w:pPr>
            <w:r>
              <w:rPr>
                <w:rFonts w:ascii="Book Antiqua" w:hAnsi="Book Antiqua"/>
                <w:szCs w:val="24"/>
              </w:rPr>
              <w:t xml:space="preserve">Desktop Computer </w:t>
            </w:r>
          </w:p>
        </w:tc>
        <w:tc>
          <w:tcPr>
            <w:tcW w:w="709" w:type="dxa"/>
          </w:tcPr>
          <w:p w:rsidR="007A46BC" w:rsidRDefault="00FE5408" w:rsidP="00B419BB">
            <w:pPr>
              <w:spacing w:after="100" w:afterAutospacing="1" w:line="240" w:lineRule="auto"/>
              <w:jc w:val="right"/>
              <w:rPr>
                <w:rFonts w:ascii="Book Antiqua" w:hAnsi="Book Antiqua"/>
                <w:sz w:val="24"/>
                <w:szCs w:val="24"/>
              </w:rPr>
            </w:pPr>
            <w:r>
              <w:rPr>
                <w:rFonts w:ascii="Book Antiqua" w:hAnsi="Book Antiqua"/>
                <w:sz w:val="24"/>
                <w:szCs w:val="24"/>
              </w:rPr>
              <w:t>Nos.</w:t>
            </w:r>
          </w:p>
        </w:tc>
        <w:tc>
          <w:tcPr>
            <w:tcW w:w="787" w:type="dxa"/>
          </w:tcPr>
          <w:p w:rsidR="007A46BC" w:rsidRPr="009952BB" w:rsidRDefault="008B549A" w:rsidP="007A46BC">
            <w:pPr>
              <w:spacing w:after="100" w:afterAutospacing="1"/>
              <w:jc w:val="center"/>
              <w:rPr>
                <w:rFonts w:ascii="Book Antiqua" w:hAnsi="Book Antiqua" w:cs="Latha"/>
                <w:b/>
                <w:szCs w:val="24"/>
              </w:rPr>
            </w:pPr>
            <w:r>
              <w:rPr>
                <w:rFonts w:ascii="Book Antiqua" w:hAnsi="Book Antiqua" w:cs="Latha"/>
                <w:b/>
                <w:szCs w:val="24"/>
              </w:rPr>
              <w:t>15</w:t>
            </w:r>
            <w:r w:rsidR="007A46BC">
              <w:rPr>
                <w:rFonts w:ascii="Book Antiqua" w:hAnsi="Book Antiqua" w:cs="Latha"/>
                <w:b/>
                <w:szCs w:val="24"/>
              </w:rPr>
              <w:t>0</w:t>
            </w:r>
          </w:p>
        </w:tc>
        <w:tc>
          <w:tcPr>
            <w:tcW w:w="1050" w:type="dxa"/>
          </w:tcPr>
          <w:p w:rsidR="007A46BC" w:rsidRPr="009952BB" w:rsidRDefault="007A46BC" w:rsidP="00B419BB">
            <w:pPr>
              <w:spacing w:after="100" w:afterAutospacing="1"/>
              <w:jc w:val="center"/>
              <w:rPr>
                <w:rFonts w:ascii="Book Antiqua" w:hAnsi="Book Antiqua" w:cs="Latha"/>
                <w:b/>
                <w:szCs w:val="24"/>
              </w:rPr>
            </w:pPr>
          </w:p>
        </w:tc>
        <w:tc>
          <w:tcPr>
            <w:tcW w:w="1711" w:type="dxa"/>
          </w:tcPr>
          <w:p w:rsidR="007A46BC" w:rsidRPr="009952BB" w:rsidRDefault="007A46BC" w:rsidP="00B419BB">
            <w:pPr>
              <w:spacing w:after="100" w:afterAutospacing="1"/>
              <w:jc w:val="center"/>
              <w:rPr>
                <w:rFonts w:ascii="Book Antiqua" w:hAnsi="Book Antiqua" w:cs="Latha"/>
                <w:b/>
                <w:szCs w:val="24"/>
              </w:rPr>
            </w:pPr>
          </w:p>
        </w:tc>
        <w:tc>
          <w:tcPr>
            <w:tcW w:w="1133" w:type="dxa"/>
          </w:tcPr>
          <w:p w:rsidR="007A46BC" w:rsidRPr="009952BB" w:rsidRDefault="007A46BC" w:rsidP="00B419BB">
            <w:pPr>
              <w:spacing w:after="100" w:afterAutospacing="1"/>
              <w:jc w:val="center"/>
              <w:rPr>
                <w:rFonts w:ascii="Book Antiqua" w:hAnsi="Book Antiqua" w:cs="Latha"/>
                <w:b/>
                <w:szCs w:val="24"/>
              </w:rPr>
            </w:pPr>
          </w:p>
        </w:tc>
        <w:tc>
          <w:tcPr>
            <w:tcW w:w="1565" w:type="dxa"/>
          </w:tcPr>
          <w:p w:rsidR="007A46BC" w:rsidRPr="009952BB" w:rsidRDefault="007A46BC" w:rsidP="00B419BB">
            <w:pPr>
              <w:spacing w:after="100" w:afterAutospacing="1"/>
              <w:jc w:val="center"/>
              <w:rPr>
                <w:rFonts w:ascii="Book Antiqua" w:hAnsi="Book Antiqua" w:cs="Latha"/>
                <w:b/>
                <w:szCs w:val="24"/>
              </w:rPr>
            </w:pPr>
          </w:p>
        </w:tc>
        <w:tc>
          <w:tcPr>
            <w:tcW w:w="2259" w:type="dxa"/>
          </w:tcPr>
          <w:p w:rsidR="007A46BC" w:rsidRPr="009952BB" w:rsidRDefault="007A46BC" w:rsidP="00B419BB">
            <w:pPr>
              <w:spacing w:after="100" w:afterAutospacing="1"/>
              <w:jc w:val="center"/>
              <w:rPr>
                <w:rFonts w:ascii="Book Antiqua" w:hAnsi="Book Antiqua" w:cs="Latha"/>
                <w:b/>
                <w:szCs w:val="24"/>
              </w:rPr>
            </w:pPr>
          </w:p>
        </w:tc>
        <w:tc>
          <w:tcPr>
            <w:tcW w:w="1134" w:type="dxa"/>
          </w:tcPr>
          <w:p w:rsidR="007A46BC" w:rsidRPr="009952BB" w:rsidRDefault="007A46BC" w:rsidP="00B419BB">
            <w:pPr>
              <w:spacing w:after="100" w:afterAutospacing="1"/>
              <w:jc w:val="center"/>
              <w:rPr>
                <w:rFonts w:ascii="Book Antiqua" w:hAnsi="Book Antiqua" w:cs="Latha"/>
                <w:b/>
                <w:szCs w:val="24"/>
              </w:rPr>
            </w:pPr>
          </w:p>
        </w:tc>
        <w:tc>
          <w:tcPr>
            <w:tcW w:w="1347" w:type="dxa"/>
          </w:tcPr>
          <w:p w:rsidR="007A46BC" w:rsidRPr="009952BB" w:rsidRDefault="007A46BC" w:rsidP="00B419BB">
            <w:pPr>
              <w:spacing w:after="100" w:afterAutospacing="1"/>
              <w:jc w:val="center"/>
              <w:rPr>
                <w:rFonts w:ascii="Book Antiqua" w:hAnsi="Book Antiqua" w:cs="Latha"/>
                <w:b/>
                <w:sz w:val="24"/>
                <w:szCs w:val="24"/>
              </w:rPr>
            </w:pPr>
          </w:p>
        </w:tc>
      </w:tr>
      <w:tr w:rsidR="008A0329" w:rsidRPr="009952BB" w:rsidTr="002E570A">
        <w:trPr>
          <w:trHeight w:val="640"/>
        </w:trPr>
        <w:tc>
          <w:tcPr>
            <w:tcW w:w="534" w:type="dxa"/>
          </w:tcPr>
          <w:p w:rsidR="008A0329" w:rsidRPr="009952BB" w:rsidRDefault="008A0329" w:rsidP="008A0329">
            <w:pPr>
              <w:spacing w:after="100" w:afterAutospacing="1"/>
              <w:jc w:val="center"/>
              <w:rPr>
                <w:rFonts w:ascii="Book Antiqua" w:hAnsi="Book Antiqua" w:cs="Latha"/>
                <w:sz w:val="24"/>
                <w:szCs w:val="24"/>
              </w:rPr>
            </w:pPr>
            <w:r>
              <w:rPr>
                <w:rFonts w:ascii="Book Antiqua" w:hAnsi="Book Antiqua" w:cs="Latha"/>
                <w:sz w:val="24"/>
                <w:szCs w:val="24"/>
              </w:rPr>
              <w:t>02</w:t>
            </w:r>
          </w:p>
        </w:tc>
        <w:tc>
          <w:tcPr>
            <w:tcW w:w="2551" w:type="dxa"/>
          </w:tcPr>
          <w:p w:rsidR="008A0329" w:rsidRDefault="008B549A" w:rsidP="008A0329">
            <w:pPr>
              <w:spacing w:after="0" w:line="240" w:lineRule="auto"/>
              <w:rPr>
                <w:rFonts w:ascii="Book Antiqua" w:hAnsi="Book Antiqua"/>
                <w:sz w:val="24"/>
                <w:szCs w:val="24"/>
              </w:rPr>
            </w:pPr>
            <w:r>
              <w:rPr>
                <w:rFonts w:ascii="Book Antiqua" w:hAnsi="Book Antiqua"/>
                <w:szCs w:val="24"/>
              </w:rPr>
              <w:t>Online UPS 10KV</w:t>
            </w:r>
          </w:p>
        </w:tc>
        <w:tc>
          <w:tcPr>
            <w:tcW w:w="709" w:type="dxa"/>
          </w:tcPr>
          <w:p w:rsidR="008A0329" w:rsidRDefault="00FE5408" w:rsidP="008A0329">
            <w:pPr>
              <w:spacing w:after="100" w:afterAutospacing="1" w:line="240" w:lineRule="auto"/>
              <w:jc w:val="right"/>
              <w:rPr>
                <w:rFonts w:ascii="Book Antiqua" w:hAnsi="Book Antiqua"/>
                <w:sz w:val="24"/>
                <w:szCs w:val="24"/>
              </w:rPr>
            </w:pPr>
            <w:r>
              <w:rPr>
                <w:rFonts w:ascii="Book Antiqua" w:hAnsi="Book Antiqua"/>
                <w:sz w:val="24"/>
                <w:szCs w:val="24"/>
              </w:rPr>
              <w:t>Nos.</w:t>
            </w:r>
          </w:p>
        </w:tc>
        <w:tc>
          <w:tcPr>
            <w:tcW w:w="787" w:type="dxa"/>
          </w:tcPr>
          <w:p w:rsidR="008A0329" w:rsidRDefault="005E5865" w:rsidP="008A0329">
            <w:pPr>
              <w:spacing w:after="100" w:afterAutospacing="1"/>
              <w:jc w:val="center"/>
              <w:rPr>
                <w:rFonts w:ascii="Book Antiqua" w:hAnsi="Book Antiqua" w:cs="Latha"/>
                <w:b/>
                <w:szCs w:val="24"/>
              </w:rPr>
            </w:pPr>
            <w:r>
              <w:rPr>
                <w:rFonts w:ascii="Book Antiqua" w:hAnsi="Book Antiqua" w:cs="Latha"/>
                <w:b/>
                <w:szCs w:val="24"/>
              </w:rPr>
              <w:t>0</w:t>
            </w:r>
            <w:r w:rsidR="008B549A">
              <w:rPr>
                <w:rFonts w:ascii="Book Antiqua" w:hAnsi="Book Antiqua" w:cs="Latha"/>
                <w:b/>
                <w:szCs w:val="24"/>
              </w:rPr>
              <w:t>7</w:t>
            </w:r>
          </w:p>
        </w:tc>
        <w:tc>
          <w:tcPr>
            <w:tcW w:w="1050" w:type="dxa"/>
          </w:tcPr>
          <w:p w:rsidR="008A0329" w:rsidRPr="009952BB" w:rsidRDefault="008A0329" w:rsidP="008A0329">
            <w:pPr>
              <w:spacing w:after="100" w:afterAutospacing="1"/>
              <w:jc w:val="center"/>
              <w:rPr>
                <w:rFonts w:ascii="Book Antiqua" w:hAnsi="Book Antiqua" w:cs="Latha"/>
                <w:b/>
                <w:szCs w:val="24"/>
              </w:rPr>
            </w:pPr>
          </w:p>
        </w:tc>
        <w:tc>
          <w:tcPr>
            <w:tcW w:w="1711" w:type="dxa"/>
          </w:tcPr>
          <w:p w:rsidR="008A0329" w:rsidRPr="009952BB" w:rsidRDefault="008A0329" w:rsidP="008A0329">
            <w:pPr>
              <w:spacing w:after="100" w:afterAutospacing="1"/>
              <w:jc w:val="center"/>
              <w:rPr>
                <w:rFonts w:ascii="Book Antiqua" w:hAnsi="Book Antiqua" w:cs="Latha"/>
                <w:b/>
                <w:szCs w:val="24"/>
              </w:rPr>
            </w:pPr>
          </w:p>
        </w:tc>
        <w:tc>
          <w:tcPr>
            <w:tcW w:w="1133" w:type="dxa"/>
          </w:tcPr>
          <w:p w:rsidR="008A0329" w:rsidRPr="009952BB" w:rsidRDefault="008A0329" w:rsidP="008A0329">
            <w:pPr>
              <w:spacing w:after="100" w:afterAutospacing="1"/>
              <w:jc w:val="center"/>
              <w:rPr>
                <w:rFonts w:ascii="Book Antiqua" w:hAnsi="Book Antiqua" w:cs="Latha"/>
                <w:b/>
                <w:szCs w:val="24"/>
              </w:rPr>
            </w:pPr>
          </w:p>
        </w:tc>
        <w:tc>
          <w:tcPr>
            <w:tcW w:w="1565" w:type="dxa"/>
          </w:tcPr>
          <w:p w:rsidR="008A0329" w:rsidRPr="009952BB" w:rsidRDefault="008A0329" w:rsidP="008A0329">
            <w:pPr>
              <w:spacing w:after="100" w:afterAutospacing="1"/>
              <w:jc w:val="center"/>
              <w:rPr>
                <w:rFonts w:ascii="Book Antiqua" w:hAnsi="Book Antiqua" w:cs="Latha"/>
                <w:b/>
                <w:szCs w:val="24"/>
              </w:rPr>
            </w:pPr>
          </w:p>
        </w:tc>
        <w:tc>
          <w:tcPr>
            <w:tcW w:w="2259" w:type="dxa"/>
          </w:tcPr>
          <w:p w:rsidR="008A0329" w:rsidRPr="009952BB" w:rsidRDefault="008A0329" w:rsidP="008A0329">
            <w:pPr>
              <w:spacing w:after="100" w:afterAutospacing="1"/>
              <w:jc w:val="center"/>
              <w:rPr>
                <w:rFonts w:ascii="Book Antiqua" w:hAnsi="Book Antiqua" w:cs="Latha"/>
                <w:b/>
                <w:szCs w:val="24"/>
              </w:rPr>
            </w:pPr>
          </w:p>
        </w:tc>
        <w:tc>
          <w:tcPr>
            <w:tcW w:w="1134" w:type="dxa"/>
          </w:tcPr>
          <w:p w:rsidR="008A0329" w:rsidRPr="009952BB" w:rsidRDefault="008A0329" w:rsidP="008A0329">
            <w:pPr>
              <w:spacing w:after="100" w:afterAutospacing="1"/>
              <w:jc w:val="center"/>
              <w:rPr>
                <w:rFonts w:ascii="Book Antiqua" w:hAnsi="Book Antiqua" w:cs="Latha"/>
                <w:b/>
                <w:szCs w:val="24"/>
              </w:rPr>
            </w:pPr>
          </w:p>
        </w:tc>
        <w:tc>
          <w:tcPr>
            <w:tcW w:w="1347" w:type="dxa"/>
          </w:tcPr>
          <w:p w:rsidR="008A0329" w:rsidRPr="009952BB" w:rsidRDefault="008A0329" w:rsidP="008A0329">
            <w:pPr>
              <w:spacing w:after="100" w:afterAutospacing="1"/>
              <w:jc w:val="center"/>
              <w:rPr>
                <w:rFonts w:ascii="Book Antiqua" w:hAnsi="Book Antiqua" w:cs="Latha"/>
                <w:b/>
                <w:sz w:val="24"/>
                <w:szCs w:val="24"/>
              </w:rPr>
            </w:pPr>
          </w:p>
        </w:tc>
      </w:tr>
    </w:tbl>
    <w:p w:rsidR="008B549A" w:rsidRDefault="008B549A" w:rsidP="005914AB">
      <w:pPr>
        <w:spacing w:after="0"/>
        <w:rPr>
          <w:rFonts w:ascii="Book Antiqua" w:hAnsi="Book Antiqua"/>
          <w:b/>
          <w:sz w:val="24"/>
          <w:szCs w:val="24"/>
        </w:rPr>
      </w:pPr>
    </w:p>
    <w:p w:rsidR="008B549A" w:rsidRDefault="008B549A" w:rsidP="005914AB">
      <w:pPr>
        <w:spacing w:after="0"/>
        <w:rPr>
          <w:rFonts w:ascii="Book Antiqua" w:hAnsi="Book Antiqua"/>
          <w:b/>
          <w:sz w:val="24"/>
          <w:szCs w:val="24"/>
        </w:rPr>
      </w:pPr>
    </w:p>
    <w:p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Note:</w:t>
      </w:r>
    </w:p>
    <w:p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Unit price means s</w:t>
      </w:r>
      <w:r>
        <w:rPr>
          <w:rFonts w:ascii="Book Antiqua" w:hAnsi="Book Antiqua"/>
          <w:b/>
          <w:sz w:val="24"/>
          <w:szCs w:val="24"/>
        </w:rPr>
        <w:t>elling price + Cost of Delivery and installation at the University premises.</w:t>
      </w:r>
    </w:p>
    <w:p w:rsidR="005914AB" w:rsidRPr="00AD5EE9" w:rsidRDefault="005914AB" w:rsidP="005914AB">
      <w:pPr>
        <w:spacing w:after="0" w:line="360" w:lineRule="auto"/>
        <w:rPr>
          <w:rFonts w:ascii="Book Antiqua" w:hAnsi="Book Antiqua"/>
          <w:b/>
          <w:sz w:val="24"/>
          <w:szCs w:val="24"/>
        </w:rPr>
      </w:pPr>
      <w:r w:rsidRPr="00AD5EE9">
        <w:rPr>
          <w:rFonts w:ascii="Book Antiqua" w:hAnsi="Book Antiqua"/>
          <w:b/>
          <w:sz w:val="24"/>
          <w:szCs w:val="24"/>
        </w:rPr>
        <w:t>Amount in words……………………………………………………………………………………………………………………</w:t>
      </w:r>
    </w:p>
    <w:p w:rsidR="005914AB" w:rsidRPr="00AD5EE9" w:rsidRDefault="00831DF1" w:rsidP="003A4EC9">
      <w:pPr>
        <w:spacing w:line="360" w:lineRule="auto"/>
        <w:rPr>
          <w:rFonts w:ascii="Book Antiqua" w:hAnsi="Book Antiqua"/>
          <w:szCs w:val="24"/>
        </w:rPr>
        <w:sectPr w:rsidR="005914AB" w:rsidRPr="00AD5EE9" w:rsidSect="002E570A">
          <w:pgSz w:w="16834" w:h="11909" w:orient="landscape" w:code="9"/>
          <w:pgMar w:top="1418" w:right="1440" w:bottom="720" w:left="1440" w:header="720" w:footer="720" w:gutter="0"/>
          <w:cols w:space="720"/>
          <w:titlePg/>
        </w:sectPr>
      </w:pPr>
      <w:r>
        <w:rPr>
          <w:rFonts w:ascii="Book Antiqua" w:hAnsi="Book Antiqua"/>
          <w:noProof/>
          <w:sz w:val="24"/>
          <w:szCs w:val="24"/>
          <w:lang w:val="en-GB" w:eastAsia="en-GB"/>
        </w:rPr>
        <w:pict>
          <v:shapetype id="_x0000_t202" coordsize="21600,21600" o:spt="202" path="m,l,21600r21600,l21600,xe">
            <v:stroke joinstyle="miter"/>
            <v:path gradientshapeok="t" o:connecttype="rect"/>
          </v:shapetype>
          <v:shape id="_x0000_s1037" type="#_x0000_t202" style="position:absolute;margin-left:427.5pt;margin-top:16.75pt;width:246pt;height:67.5pt;z-index:251664384" strokecolor="white [3212]">
            <v:textbox>
              <w:txbxContent>
                <w:p w:rsidR="00DB5424" w:rsidRDefault="00DB5424" w:rsidP="002E570A">
                  <w:pPr>
                    <w:spacing w:after="0"/>
                  </w:pPr>
                  <w:r>
                    <w:t>………………………………………………………………………</w:t>
                  </w:r>
                </w:p>
                <w:p w:rsidR="00DB5424" w:rsidRDefault="00DB5424" w:rsidP="002E570A">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rsidR="00DB5424" w:rsidRDefault="00DB5424" w:rsidP="002E570A">
                  <w:pPr>
                    <w:spacing w:after="0" w:line="360" w:lineRule="auto"/>
                    <w:rPr>
                      <w:rFonts w:ascii="Book Antiqua" w:hAnsi="Book Antiqua"/>
                      <w:szCs w:val="24"/>
                    </w:rPr>
                  </w:pPr>
                  <w:r w:rsidRPr="00AD5EE9">
                    <w:rPr>
                      <w:rFonts w:ascii="Book Antiqua" w:hAnsi="Book Antiqua"/>
                      <w:szCs w:val="24"/>
                    </w:rPr>
                    <w:t>Rubber Stamp</w:t>
                  </w:r>
                </w:p>
                <w:p w:rsidR="00DB5424" w:rsidRDefault="00DB5424" w:rsidP="002E570A">
                  <w:pPr>
                    <w:spacing w:line="360" w:lineRule="auto"/>
                    <w:rPr>
                      <w:rFonts w:ascii="Book Antiqua" w:hAnsi="Book Antiqua"/>
                      <w:szCs w:val="24"/>
                    </w:rPr>
                  </w:pPr>
                </w:p>
                <w:p w:rsidR="00DB5424" w:rsidRDefault="00DB5424" w:rsidP="002E570A">
                  <w:pPr>
                    <w:spacing w:line="360" w:lineRule="auto"/>
                    <w:rPr>
                      <w:rFonts w:ascii="Book Antiqua" w:hAnsi="Book Antiqua"/>
                      <w:szCs w:val="24"/>
                    </w:rPr>
                  </w:pPr>
                </w:p>
                <w:p w:rsidR="00DB5424" w:rsidRPr="00AD5EE9" w:rsidRDefault="00DB5424" w:rsidP="002E570A">
                  <w:pPr>
                    <w:spacing w:line="360" w:lineRule="auto"/>
                    <w:rPr>
                      <w:rFonts w:ascii="Book Antiqua" w:hAnsi="Book Antiqua"/>
                      <w:szCs w:val="24"/>
                    </w:rPr>
                  </w:pPr>
                </w:p>
                <w:p w:rsidR="00DB5424" w:rsidRDefault="00DB5424"/>
                <w:p w:rsidR="00DB5424" w:rsidRDefault="00DB5424"/>
              </w:txbxContent>
            </v:textbox>
          </v:shape>
        </w:pict>
      </w:r>
      <w:r w:rsidR="005914AB" w:rsidRPr="00AD5EE9">
        <w:rPr>
          <w:rFonts w:ascii="Book Antiqua" w:hAnsi="Book Antiqua"/>
          <w:sz w:val="24"/>
          <w:szCs w:val="24"/>
        </w:rPr>
        <w:t>VAT Reg. No.: ………………………</w:t>
      </w:r>
      <w:r w:rsidR="005914AB">
        <w:rPr>
          <w:rFonts w:ascii="Book Antiqua" w:hAnsi="Book Antiqua"/>
          <w:sz w:val="24"/>
          <w:szCs w:val="24"/>
        </w:rPr>
        <w:t xml:space="preserve">                  </w:t>
      </w:r>
      <w:r w:rsidR="005914AB" w:rsidRPr="00AD5EE9">
        <w:rPr>
          <w:rFonts w:ascii="Book Antiqua" w:hAnsi="Book Antiqua"/>
          <w:szCs w:val="24"/>
        </w:rPr>
        <w:t>Date: …………………………………..</w:t>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t xml:space="preserve">                          </w:t>
      </w:r>
    </w:p>
    <w:p w:rsidR="005914AB" w:rsidRDefault="005914AB" w:rsidP="005914AB">
      <w:pPr>
        <w:pStyle w:val="SectionVHeader"/>
        <w:jc w:val="left"/>
        <w:rPr>
          <w:rFonts w:ascii="Book Antiqua" w:hAnsi="Book Antiqua"/>
          <w:sz w:val="24"/>
          <w:szCs w:val="24"/>
        </w:rPr>
      </w:pPr>
    </w:p>
    <w:p w:rsidR="005914AB" w:rsidRDefault="005914AB" w:rsidP="005914AB">
      <w:pPr>
        <w:pStyle w:val="SectionVHeader"/>
        <w:rPr>
          <w:rFonts w:ascii="Book Antiqua" w:hAnsi="Book Antiqua"/>
          <w:sz w:val="24"/>
          <w:szCs w:val="24"/>
        </w:rPr>
      </w:pPr>
      <w:bookmarkStart w:id="24" w:name="_Toc8224634"/>
      <w:r w:rsidRPr="00AD5EE9">
        <w:rPr>
          <w:rFonts w:ascii="Book Antiqua" w:hAnsi="Book Antiqua"/>
          <w:sz w:val="24"/>
          <w:szCs w:val="24"/>
        </w:rPr>
        <w:t xml:space="preserve">Guarantee </w:t>
      </w:r>
      <w:bookmarkEnd w:id="19"/>
      <w:r>
        <w:rPr>
          <w:rFonts w:ascii="Book Antiqua" w:hAnsi="Book Antiqua"/>
          <w:sz w:val="24"/>
          <w:szCs w:val="24"/>
        </w:rPr>
        <w:t>/ Bid bond</w:t>
      </w:r>
      <w:bookmarkEnd w:id="24"/>
    </w:p>
    <w:p w:rsidR="005914AB" w:rsidRPr="00AD5EE9" w:rsidRDefault="005914AB" w:rsidP="005914AB">
      <w:pPr>
        <w:pStyle w:val="SectionVHeader"/>
        <w:rPr>
          <w:rFonts w:ascii="Book Antiqua" w:hAnsi="Book Antiqua"/>
          <w:sz w:val="24"/>
          <w:szCs w:val="24"/>
        </w:rPr>
      </w:pPr>
    </w:p>
    <w:p w:rsidR="005914AB" w:rsidRPr="00AD5EE9" w:rsidRDefault="005914AB" w:rsidP="005914AB">
      <w:pPr>
        <w:pStyle w:val="BankNormal"/>
        <w:ind w:left="840" w:hanging="840"/>
        <w:jc w:val="both"/>
        <w:rPr>
          <w:rFonts w:ascii="Book Antiqua" w:hAnsi="Book Antiqua"/>
          <w:i/>
          <w:iCs/>
          <w:szCs w:val="24"/>
        </w:rPr>
      </w:pPr>
      <w:r w:rsidRPr="00AD5EE9">
        <w:rPr>
          <w:rFonts w:ascii="Book Antiqua" w:hAnsi="Book Antiqua"/>
          <w:i/>
          <w:iCs/>
          <w:szCs w:val="24"/>
        </w:rPr>
        <w:t>[Note:   the purchaser is required to fill the information marked as “*” and delete this note prior to selling of the bidding document]</w:t>
      </w:r>
    </w:p>
    <w:p w:rsidR="005914AB" w:rsidRPr="00AD5EE9" w:rsidRDefault="005914AB" w:rsidP="005914AB">
      <w:pPr>
        <w:rPr>
          <w:rFonts w:ascii="Book Antiqua" w:hAnsi="Book Antiqua"/>
          <w:sz w:val="24"/>
          <w:szCs w:val="24"/>
        </w:rPr>
      </w:pPr>
      <w:r w:rsidRPr="00AD5EE9">
        <w:rPr>
          <w:rFonts w:ascii="Book Antiqua" w:hAnsi="Book Antiqua"/>
          <w:i/>
          <w:sz w:val="24"/>
          <w:szCs w:val="24"/>
        </w:rPr>
        <w:t>[this Bank Guarantee form shall be filled  in accordance with the instructions indicated in brackets]</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i/>
        </w:rPr>
        <w:t>--------------- [insert issuing agency’s name, and address of issuing branch or office] ------</w:t>
      </w:r>
    </w:p>
    <w:p w:rsidR="005914AB" w:rsidRPr="00AD5EE9" w:rsidRDefault="005914AB" w:rsidP="005914AB">
      <w:pPr>
        <w:pStyle w:val="NormalWeb"/>
        <w:spacing w:before="0" w:beforeAutospacing="0" w:after="0" w:afterAutospacing="0"/>
        <w:jc w:val="both"/>
        <w:rPr>
          <w:rFonts w:ascii="Book Antiqua" w:hAnsi="Book Antiqua"/>
          <w:i/>
        </w:rPr>
      </w:pPr>
      <w:r w:rsidRPr="00AD5EE9">
        <w:rPr>
          <w:rFonts w:ascii="Book Antiqua" w:hAnsi="Book Antiqua"/>
          <w:b/>
        </w:rPr>
        <w:t>*Beneficiary:</w:t>
      </w:r>
      <w:r w:rsidRPr="00AD5EE9">
        <w:rPr>
          <w:rFonts w:ascii="Book Antiqua" w:hAnsi="Book Antiqua"/>
        </w:rPr>
        <w:tab/>
        <w:t xml:space="preserve">                    ------------  </w:t>
      </w:r>
      <w:r w:rsidRPr="00AD5EE9">
        <w:rPr>
          <w:rFonts w:ascii="Book Antiqua" w:hAnsi="Book Antiqua"/>
          <w:i/>
        </w:rPr>
        <w:t>[ name and address of Purchaser]</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Date:</w:t>
      </w:r>
      <w:r w:rsidRPr="00AD5EE9">
        <w:rPr>
          <w:rFonts w:ascii="Book Antiqua" w:hAnsi="Book Antiqua"/>
        </w:rPr>
        <w:tab/>
        <w:t xml:space="preserve">                            -------- </w:t>
      </w:r>
      <w:r w:rsidRPr="00AD5EE9">
        <w:rPr>
          <w:rFonts w:ascii="Book Antiqua" w:hAnsi="Book Antiqua"/>
          <w:i/>
        </w:rPr>
        <w:t>[insert (by issuing agency) date]</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BID GUARANTEE No.:</w:t>
      </w:r>
      <w:r w:rsidRPr="00AD5EE9">
        <w:rPr>
          <w:rFonts w:ascii="Book Antiqua" w:hAnsi="Book Antiqua"/>
        </w:rPr>
        <w:tab/>
        <w:t xml:space="preserve">---------- </w:t>
      </w:r>
      <w:r w:rsidRPr="00AD5EE9">
        <w:rPr>
          <w:rFonts w:ascii="Book Antiqua" w:hAnsi="Book Antiqua"/>
          <w:i/>
        </w:rPr>
        <w:t>[insert (by issuing agency)  number]</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We have been informed that --------- </w:t>
      </w:r>
      <w:r w:rsidRPr="00AD5EE9">
        <w:rPr>
          <w:rFonts w:ascii="Book Antiqua" w:hAnsi="Book Antiqua"/>
          <w:i/>
        </w:rPr>
        <w:t>[insert (by issuing agency)  name of the Bidder; if a joint venture, list complete legal names of partners]</w:t>
      </w:r>
      <w:r w:rsidRPr="00AD5EE9">
        <w:rPr>
          <w:rFonts w:ascii="Book Antiqua" w:hAnsi="Book Antiqua"/>
        </w:rPr>
        <w:t xml:space="preserve"> (hereinafter called "the Bidder") has submitted to you its bid dated  --------- </w:t>
      </w:r>
      <w:r w:rsidRPr="00AD5EE9">
        <w:rPr>
          <w:rFonts w:ascii="Book Antiqua" w:hAnsi="Book Antiqua"/>
          <w:i/>
        </w:rPr>
        <w:t>[insert (by issuing agency) date]</w:t>
      </w:r>
      <w:r w:rsidRPr="00AD5EE9">
        <w:rPr>
          <w:rFonts w:ascii="Book Antiqua" w:hAnsi="Book Antiqua"/>
        </w:rPr>
        <w:t xml:space="preserve">(hereinafter called "the Bid") for the supply of </w:t>
      </w:r>
      <w:r w:rsidRPr="00AD5EE9">
        <w:rPr>
          <w:rFonts w:ascii="Book Antiqua" w:hAnsi="Book Antiqua"/>
          <w:i/>
        </w:rPr>
        <w:t>[insert name of Supplier]</w:t>
      </w:r>
      <w:r w:rsidRPr="00AD5EE9">
        <w:rPr>
          <w:rFonts w:ascii="Book Antiqua" w:hAnsi="Book Antiqua"/>
        </w:rPr>
        <w:t xml:space="preserve"> under Invitation for Bids No. ----------- </w:t>
      </w:r>
      <w:r w:rsidRPr="00AD5EE9">
        <w:rPr>
          <w:rFonts w:ascii="Book Antiqua" w:hAnsi="Book Antiqua"/>
          <w:i/>
        </w:rPr>
        <w:t xml:space="preserve">[insert IFB number] </w:t>
      </w:r>
      <w:r w:rsidRPr="00AD5EE9">
        <w:rPr>
          <w:rFonts w:ascii="Book Antiqua" w:hAnsi="Book Antiqua"/>
        </w:rPr>
        <w:t xml:space="preserve">(“the IFB”). </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Furthermore, we understand that, according to your conditions, Bids must be supported by a Bid Guarantee.</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At the request of the Bidder, we --------------- </w:t>
      </w:r>
      <w:r w:rsidRPr="00AD5EE9">
        <w:rPr>
          <w:rFonts w:ascii="Book Antiqua" w:hAnsi="Book Antiqua"/>
          <w:i/>
        </w:rPr>
        <w:t xml:space="preserve">[insert name of issuing agency] </w:t>
      </w:r>
      <w:r w:rsidRPr="00AD5EE9">
        <w:rPr>
          <w:rFonts w:ascii="Book Antiqua" w:hAnsi="Book Antiqua"/>
        </w:rPr>
        <w:t xml:space="preserve">hereby irrevocably undertake to pay you any sum or sums not exceeding in total an amount of ------------ </w:t>
      </w:r>
      <w:r w:rsidRPr="00AD5EE9">
        <w:rPr>
          <w:rFonts w:ascii="Book Antiqua" w:hAnsi="Book Antiqua"/>
          <w:i/>
        </w:rPr>
        <w:t xml:space="preserve">[insert amount in figures] </w:t>
      </w:r>
      <w:r w:rsidRPr="00AD5EE9">
        <w:rPr>
          <w:rFonts w:ascii="Book Antiqua" w:hAnsi="Book Antiqua"/>
        </w:rPr>
        <w:t xml:space="preserve"> ----------  </w:t>
      </w:r>
      <w:r w:rsidRPr="00AD5EE9">
        <w:rPr>
          <w:rFonts w:ascii="Book Antiqua" w:hAnsi="Book Antiqua"/>
          <w:i/>
        </w:rPr>
        <w:t>[insert amount in words]</w:t>
      </w:r>
      <w:r w:rsidRPr="00AD5EE9">
        <w:rPr>
          <w:rFonts w:ascii="Book Antiqua" w:hAnsi="Book Antiqua"/>
        </w:rPr>
        <w:t>) upon receipt by us of your first demand in writing accompanied by a written statement stating that the Bidder is in breach of its obligation(s) under the bid conditions, because the Bidder:</w:t>
      </w:r>
    </w:p>
    <w:p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(a) </w:t>
      </w:r>
      <w:r w:rsidRPr="00AD5EE9">
        <w:rPr>
          <w:rFonts w:ascii="Book Antiqua" w:hAnsi="Book Antiqua"/>
        </w:rPr>
        <w:tab/>
        <w:t>has withdrawn its Bid during the period of bid validity specified; or</w:t>
      </w:r>
    </w:p>
    <w:p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(b) </w:t>
      </w:r>
      <w:r w:rsidRPr="00AD5EE9">
        <w:rPr>
          <w:rFonts w:ascii="Book Antiqua" w:hAnsi="Book Antiqua"/>
        </w:rPr>
        <w:tab/>
        <w:t>does not accept the correction of errors in accordance with the Instructions to Bidders (hereinafter “the ITB”); or</w:t>
      </w:r>
    </w:p>
    <w:p w:rsidR="005914AB" w:rsidRPr="00AD5EE9" w:rsidRDefault="005914AB" w:rsidP="005914AB">
      <w:pPr>
        <w:pStyle w:val="NormalWeb"/>
        <w:tabs>
          <w:tab w:val="left" w:pos="720"/>
        </w:tabs>
        <w:spacing w:before="120" w:beforeAutospacing="0" w:after="120" w:afterAutospacing="0"/>
        <w:ind w:left="720" w:hanging="480"/>
        <w:jc w:val="both"/>
        <w:rPr>
          <w:rFonts w:ascii="Book Antiqua" w:hAnsi="Book Antiqua"/>
        </w:rPr>
      </w:pPr>
      <w:r w:rsidRPr="00AD5EE9">
        <w:rPr>
          <w:rFonts w:ascii="Book Antiqua" w:hAnsi="Book Antiqua"/>
        </w:rPr>
        <w:t xml:space="preserve">(c) </w:t>
      </w:r>
      <w:r w:rsidRPr="00AD5EE9">
        <w:rPr>
          <w:rFonts w:ascii="Book Antiqua" w:hAnsi="Book Antiqua"/>
        </w:rPr>
        <w:tab/>
        <w:t>having been notified of the acceptance of its Bid by the Purchaser during the period of bid validity, (i) fails or refuses to execute the Contract Form, if required, or (ii) fails or refuses to furnish the Performance Security, in accordance with the ITB.</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AD5EE9">
        <w:rPr>
          <w:rFonts w:ascii="Book Antiqua" w:hAnsi="Book Antiqua"/>
          <w:i/>
        </w:rPr>
        <w:t>(insert date)</w:t>
      </w:r>
      <w:r w:rsidRPr="00AD5EE9">
        <w:rPr>
          <w:rFonts w:ascii="Book Antiqua" w:hAnsi="Book Antiqua"/>
        </w:rPr>
        <w:t xml:space="preserve"> </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Consequently, any demand for payment under this Guarantee must be received by us at the office on or before that date._____________________________</w:t>
      </w:r>
    </w:p>
    <w:p w:rsidR="005914AB" w:rsidRPr="00AD5EE9" w:rsidRDefault="005914AB" w:rsidP="005914AB">
      <w:pPr>
        <w:tabs>
          <w:tab w:val="left" w:pos="4320"/>
        </w:tabs>
        <w:autoSpaceDE w:val="0"/>
        <w:autoSpaceDN w:val="0"/>
        <w:adjustRightInd w:val="0"/>
        <w:jc w:val="center"/>
        <w:rPr>
          <w:rFonts w:ascii="Book Antiqua" w:hAnsi="Book Antiqua"/>
          <w:i/>
          <w:iCs/>
          <w:sz w:val="24"/>
          <w:szCs w:val="24"/>
        </w:rPr>
      </w:pPr>
      <w:r w:rsidRPr="00AD5EE9">
        <w:rPr>
          <w:rFonts w:ascii="Book Antiqua" w:hAnsi="Book Antiqua"/>
          <w:i/>
          <w:sz w:val="24"/>
          <w:szCs w:val="24"/>
        </w:rPr>
        <w:t>[signature(s) of authorized representative(s) ]</w:t>
      </w:r>
      <w:r w:rsidRPr="00AD5EE9" w:rsidDel="00122A10">
        <w:rPr>
          <w:rFonts w:ascii="Book Antiqua" w:hAnsi="Book Antiqua"/>
          <w:i/>
          <w:iCs/>
          <w:sz w:val="24"/>
          <w:szCs w:val="24"/>
        </w:rPr>
        <w:t xml:space="preserve"> </w:t>
      </w:r>
    </w:p>
    <w:p w:rsidR="005914AB" w:rsidRPr="00AD5EE9" w:rsidRDefault="005914AB" w:rsidP="005914AB">
      <w:pPr>
        <w:tabs>
          <w:tab w:val="left" w:pos="3480"/>
        </w:tabs>
        <w:rPr>
          <w:rFonts w:ascii="Book Antiqua" w:hAnsi="Book Antiqua"/>
          <w:sz w:val="24"/>
          <w:szCs w:val="24"/>
        </w:rPr>
      </w:pPr>
      <w:r w:rsidRPr="00AD5EE9">
        <w:rPr>
          <w:rFonts w:ascii="Book Antiqua" w:hAnsi="Book Antiqua"/>
          <w:i/>
          <w:iCs/>
          <w:sz w:val="24"/>
          <w:szCs w:val="24"/>
        </w:rPr>
        <w:br w:type="page"/>
      </w:r>
      <w:bookmarkEnd w:id="20"/>
      <w:bookmarkEnd w:id="21"/>
      <w:bookmarkEnd w:id="22"/>
      <w:bookmarkEnd w:id="23"/>
    </w:p>
    <w:tbl>
      <w:tblPr>
        <w:tblW w:w="0" w:type="auto"/>
        <w:tblLayout w:type="fixed"/>
        <w:tblLook w:val="0000" w:firstRow="0" w:lastRow="0" w:firstColumn="0" w:lastColumn="0" w:noHBand="0" w:noVBand="0"/>
      </w:tblPr>
      <w:tblGrid>
        <w:gridCol w:w="8838"/>
      </w:tblGrid>
      <w:tr w:rsidR="005914AB" w:rsidRPr="00AD5EE9" w:rsidTr="00B419BB">
        <w:trPr>
          <w:trHeight w:val="800"/>
        </w:trPr>
        <w:tc>
          <w:tcPr>
            <w:tcW w:w="8838" w:type="dxa"/>
            <w:vAlign w:val="center"/>
          </w:tcPr>
          <w:p w:rsidR="005914AB" w:rsidRPr="002C1847" w:rsidRDefault="005914AB" w:rsidP="00B419BB">
            <w:pPr>
              <w:tabs>
                <w:tab w:val="left" w:pos="5000"/>
              </w:tabs>
              <w:spacing w:after="0"/>
              <w:jc w:val="center"/>
              <w:rPr>
                <w:rFonts w:ascii="Book Antiqua" w:hAnsi="Book Antiqua"/>
                <w:b/>
                <w:spacing w:val="-2"/>
                <w:sz w:val="24"/>
                <w:szCs w:val="24"/>
              </w:rPr>
            </w:pPr>
            <w:bookmarkStart w:id="25" w:name="_Toc438954449"/>
            <w:bookmarkStart w:id="26" w:name="_Toc73332853"/>
            <w:r w:rsidRPr="007A46BC">
              <w:rPr>
                <w:rFonts w:ascii="Book Antiqua" w:hAnsi="Book Antiqua"/>
                <w:b/>
                <w:sz w:val="24"/>
                <w:szCs w:val="24"/>
              </w:rPr>
              <w:lastRenderedPageBreak/>
              <w:t xml:space="preserve">SUPPLY OF </w:t>
            </w:r>
            <w:r w:rsidR="0027353E">
              <w:rPr>
                <w:rFonts w:ascii="Book Antiqua" w:hAnsi="Book Antiqua"/>
                <w:b/>
                <w:sz w:val="24"/>
                <w:szCs w:val="24"/>
              </w:rPr>
              <w:t>DESKTOP COMPUTER &amp; ONLINE UPS</w:t>
            </w:r>
          </w:p>
          <w:p w:rsidR="005914AB" w:rsidRPr="002C1847" w:rsidRDefault="005914AB" w:rsidP="00B419BB">
            <w:pPr>
              <w:tabs>
                <w:tab w:val="left" w:pos="5000"/>
              </w:tabs>
              <w:spacing w:after="0"/>
              <w:jc w:val="center"/>
              <w:rPr>
                <w:rFonts w:ascii="Book Antiqua" w:hAnsi="Book Antiqua"/>
                <w:b/>
                <w:spacing w:val="-2"/>
                <w:sz w:val="24"/>
                <w:szCs w:val="24"/>
              </w:rPr>
            </w:pPr>
          </w:p>
          <w:p w:rsidR="005914AB" w:rsidRPr="00AD5EE9" w:rsidRDefault="005914AB" w:rsidP="00B419BB">
            <w:pPr>
              <w:pStyle w:val="Subtitle"/>
              <w:rPr>
                <w:rFonts w:ascii="Book Antiqua" w:hAnsi="Book Antiqua"/>
                <w:sz w:val="24"/>
              </w:rPr>
            </w:pPr>
          </w:p>
          <w:p w:rsidR="005914AB" w:rsidRPr="00AD5EE9" w:rsidRDefault="005914AB" w:rsidP="00B419BB">
            <w:pPr>
              <w:pStyle w:val="Subtitle"/>
              <w:rPr>
                <w:rFonts w:ascii="Book Antiqua" w:hAnsi="Book Antiqua"/>
                <w:sz w:val="24"/>
              </w:rPr>
            </w:pPr>
          </w:p>
          <w:p w:rsidR="005914AB" w:rsidRPr="00AD5EE9" w:rsidRDefault="005914AB" w:rsidP="00B419BB">
            <w:pPr>
              <w:pStyle w:val="Subtitle"/>
              <w:rPr>
                <w:rFonts w:ascii="Book Antiqua" w:hAnsi="Book Antiqua"/>
                <w:sz w:val="24"/>
              </w:rPr>
            </w:pPr>
          </w:p>
          <w:p w:rsidR="005914AB" w:rsidRPr="00AD5EE9" w:rsidRDefault="005914AB" w:rsidP="00B419BB">
            <w:pPr>
              <w:pStyle w:val="Subtitle"/>
              <w:rPr>
                <w:rFonts w:ascii="Book Antiqua" w:hAnsi="Book Antiqua"/>
                <w:sz w:val="24"/>
              </w:rPr>
            </w:pPr>
            <w:r w:rsidRPr="00AD5EE9">
              <w:rPr>
                <w:rFonts w:ascii="Book Antiqua" w:hAnsi="Book Antiqua"/>
                <w:sz w:val="24"/>
              </w:rPr>
              <w:t>Section V</w:t>
            </w:r>
          </w:p>
          <w:p w:rsidR="005914AB" w:rsidRPr="00AD5EE9" w:rsidRDefault="005914AB" w:rsidP="00B419BB">
            <w:pPr>
              <w:pStyle w:val="Subtitle"/>
              <w:rPr>
                <w:rFonts w:ascii="Book Antiqua" w:hAnsi="Book Antiqua"/>
                <w:sz w:val="24"/>
              </w:rPr>
            </w:pPr>
            <w:r w:rsidRPr="00AD5EE9">
              <w:rPr>
                <w:rFonts w:ascii="Book Antiqua" w:hAnsi="Book Antiqua"/>
                <w:sz w:val="24"/>
              </w:rPr>
              <w:t xml:space="preserve">  </w:t>
            </w:r>
            <w:bookmarkEnd w:id="25"/>
            <w:r w:rsidRPr="00AD5EE9">
              <w:rPr>
                <w:rFonts w:ascii="Book Antiqua" w:hAnsi="Book Antiqua"/>
                <w:sz w:val="24"/>
              </w:rPr>
              <w:t>Schedule of Requirements</w:t>
            </w:r>
            <w:bookmarkEnd w:id="26"/>
          </w:p>
        </w:tc>
      </w:tr>
    </w:tbl>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b/>
          <w:sz w:val="24"/>
          <w:szCs w:val="24"/>
        </w:rPr>
      </w:pPr>
    </w:p>
    <w:p w:rsidR="005914AB" w:rsidRPr="00AD5EE9" w:rsidRDefault="005914AB" w:rsidP="005914AB">
      <w:pPr>
        <w:jc w:val="center"/>
        <w:rPr>
          <w:rFonts w:ascii="Book Antiqua" w:hAnsi="Book Antiqua"/>
          <w:b/>
          <w:sz w:val="24"/>
          <w:szCs w:val="24"/>
        </w:rPr>
      </w:pPr>
    </w:p>
    <w:p w:rsidR="005914AB" w:rsidRPr="00AD5EE9" w:rsidRDefault="005914AB" w:rsidP="005914AB">
      <w:pPr>
        <w:spacing w:after="0"/>
        <w:jc w:val="center"/>
        <w:rPr>
          <w:rFonts w:ascii="Book Antiqua" w:hAnsi="Book Antiqua"/>
          <w:b/>
          <w:sz w:val="24"/>
          <w:szCs w:val="24"/>
        </w:rPr>
      </w:pPr>
      <w:r w:rsidRPr="00AD5EE9">
        <w:rPr>
          <w:rFonts w:ascii="Book Antiqua" w:hAnsi="Book Antiqua"/>
          <w:b/>
          <w:sz w:val="24"/>
          <w:szCs w:val="24"/>
        </w:rPr>
        <w:t>Contents</w:t>
      </w:r>
    </w:p>
    <w:p w:rsidR="005914AB" w:rsidRPr="00AD5EE9" w:rsidRDefault="005914AB" w:rsidP="005914AB">
      <w:pPr>
        <w:spacing w:after="0"/>
        <w:rPr>
          <w:rFonts w:ascii="Book Antiqua" w:hAnsi="Book Antiqua"/>
          <w:i/>
          <w:sz w:val="24"/>
          <w:szCs w:val="24"/>
        </w:rPr>
      </w:pPr>
    </w:p>
    <w:p w:rsidR="005914AB" w:rsidRPr="00AD5EE9" w:rsidRDefault="005914AB" w:rsidP="005914AB">
      <w:pPr>
        <w:spacing w:after="0"/>
        <w:jc w:val="right"/>
        <w:rPr>
          <w:rFonts w:ascii="Book Antiqua" w:hAnsi="Book Antiqua"/>
          <w:b/>
          <w:sz w:val="24"/>
          <w:szCs w:val="24"/>
        </w:rPr>
      </w:pPr>
    </w:p>
    <w:p w:rsidR="005914AB" w:rsidRPr="00AD5EE9" w:rsidRDefault="005914AB" w:rsidP="005914AB">
      <w:pPr>
        <w:jc w:val="right"/>
        <w:rPr>
          <w:rFonts w:ascii="Book Antiqua" w:hAnsi="Book Antiqua"/>
          <w:b/>
          <w:sz w:val="24"/>
          <w:szCs w:val="24"/>
        </w:rPr>
      </w:pPr>
    </w:p>
    <w:p w:rsidR="005914AB" w:rsidRPr="008B6CDE" w:rsidRDefault="00F42814" w:rsidP="005914AB">
      <w:pPr>
        <w:spacing w:line="360" w:lineRule="auto"/>
        <w:ind w:left="1080"/>
        <w:rPr>
          <w:rFonts w:ascii="Book Antiqua" w:hAnsi="Book Antiqua"/>
          <w:b/>
          <w:bCs/>
          <w:sz w:val="24"/>
          <w:szCs w:val="24"/>
        </w:rPr>
      </w:pPr>
      <w:r w:rsidRPr="00AD5EE9">
        <w:rPr>
          <w:rFonts w:ascii="Book Antiqua" w:eastAsia="Times New Roman" w:hAnsi="Book Antiqua"/>
          <w:bCs/>
          <w:szCs w:val="24"/>
        </w:rPr>
        <w:fldChar w:fldCharType="begin"/>
      </w:r>
      <w:r w:rsidR="005914AB" w:rsidRPr="00AD5EE9">
        <w:rPr>
          <w:rFonts w:ascii="Book Antiqua" w:hAnsi="Book Antiqua"/>
          <w:bCs/>
          <w:szCs w:val="24"/>
        </w:rPr>
        <w:instrText xml:space="preserve"> TOC \t "Section VI. Header,1" </w:instrText>
      </w:r>
      <w:r w:rsidRPr="00AD5EE9">
        <w:rPr>
          <w:rFonts w:ascii="Book Antiqua" w:eastAsia="Times New Roman" w:hAnsi="Book Antiqua"/>
          <w:bCs/>
          <w:szCs w:val="24"/>
        </w:rPr>
        <w:fldChar w:fldCharType="separate"/>
      </w:r>
      <w:r w:rsidR="003B3540">
        <w:rPr>
          <w:rFonts w:ascii="Book Antiqua" w:eastAsia="Times New Roman" w:hAnsi="Book Antiqua"/>
          <w:b/>
          <w:noProof/>
          <w:szCs w:val="24"/>
        </w:rPr>
        <w:t>No table of contents entries found.</w:t>
      </w:r>
      <w:r w:rsidRPr="00AD5EE9">
        <w:rPr>
          <w:rFonts w:ascii="Book Antiqua" w:hAnsi="Book Antiqua"/>
          <w:b/>
          <w:bCs/>
          <w:sz w:val="24"/>
          <w:szCs w:val="24"/>
        </w:rPr>
        <w:fldChar w:fldCharType="end"/>
      </w:r>
      <w:r w:rsidR="005914AB" w:rsidRPr="00AD5EE9">
        <w:rPr>
          <w:rFonts w:ascii="Book Antiqua" w:hAnsi="Book Antiqua"/>
          <w:b/>
          <w:bCs/>
          <w:sz w:val="24"/>
          <w:szCs w:val="24"/>
        </w:rPr>
        <w:t xml:space="preserve"> </w:t>
      </w:r>
      <w:r w:rsidR="005914AB" w:rsidRPr="00AD5EE9">
        <w:rPr>
          <w:rFonts w:ascii="Book Antiqua" w:hAnsi="Book Antiqua"/>
          <w:b/>
          <w:bCs/>
          <w:sz w:val="24"/>
          <w:szCs w:val="24"/>
        </w:rPr>
        <w:tab/>
      </w:r>
      <w:r w:rsidR="005914AB" w:rsidRPr="00AD5EE9">
        <w:rPr>
          <w:rFonts w:ascii="Book Antiqua" w:hAnsi="Book Antiqua"/>
          <w:b/>
          <w:bCs/>
          <w:sz w:val="24"/>
          <w:szCs w:val="24"/>
        </w:rPr>
        <w:tab/>
      </w:r>
      <w:r w:rsidR="005914AB" w:rsidRPr="008B6CDE">
        <w:rPr>
          <w:rFonts w:ascii="Book Antiqua" w:hAnsi="Book Antiqua"/>
          <w:b/>
          <w:bCs/>
          <w:sz w:val="24"/>
          <w:szCs w:val="24"/>
        </w:rPr>
        <w:t>1. List of Goods &amp; Delivery Schedules</w:t>
      </w:r>
    </w:p>
    <w:p w:rsidR="005914AB" w:rsidRPr="008B6CDE" w:rsidRDefault="005914AB" w:rsidP="005914AB">
      <w:pPr>
        <w:pStyle w:val="Sub-ClauseText"/>
        <w:spacing w:before="0" w:after="0"/>
        <w:ind w:left="1440" w:firstLine="720"/>
        <w:rPr>
          <w:rFonts w:ascii="Book Antiqua" w:hAnsi="Book Antiqua"/>
          <w:b/>
          <w:bCs/>
          <w:szCs w:val="24"/>
        </w:rPr>
      </w:pPr>
      <w:r w:rsidRPr="008B6CDE">
        <w:rPr>
          <w:rFonts w:ascii="Book Antiqua" w:hAnsi="Book Antiqua"/>
          <w:b/>
          <w:bCs/>
          <w:szCs w:val="24"/>
        </w:rPr>
        <w:t>2. Technical Specification</w:t>
      </w: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spacing w:line="360" w:lineRule="auto"/>
        <w:rPr>
          <w:rFonts w:ascii="Book Antiqua" w:hAnsi="Book Antiqua"/>
          <w:b/>
          <w:sz w:val="24"/>
          <w:szCs w:val="24"/>
        </w:rPr>
        <w:sectPr w:rsidR="005914AB" w:rsidSect="00B419BB">
          <w:headerReference w:type="even" r:id="rId14"/>
          <w:headerReference w:type="default" r:id="rId15"/>
          <w:headerReference w:type="first" r:id="rId16"/>
          <w:pgSz w:w="11909" w:h="16834" w:code="9"/>
          <w:pgMar w:top="1440" w:right="1440" w:bottom="1440" w:left="1800" w:header="720" w:footer="720" w:gutter="0"/>
          <w:pgNumType w:chapStyle="1"/>
          <w:cols w:space="720"/>
          <w:titlePg/>
          <w:docGrid w:linePitch="299"/>
        </w:sectPr>
      </w:pPr>
    </w:p>
    <w:p w:rsidR="005914AB" w:rsidRPr="00AD5EE9" w:rsidRDefault="005914AB" w:rsidP="005914AB">
      <w:pPr>
        <w:spacing w:line="360" w:lineRule="auto"/>
        <w:jc w:val="center"/>
        <w:rPr>
          <w:rFonts w:ascii="Book Antiqua" w:hAnsi="Book Antiqua"/>
          <w:b/>
          <w:sz w:val="24"/>
          <w:szCs w:val="24"/>
        </w:rPr>
      </w:pPr>
      <w:r w:rsidRPr="00AD5EE9">
        <w:rPr>
          <w:rFonts w:ascii="Book Antiqua" w:hAnsi="Book Antiqua"/>
          <w:b/>
          <w:sz w:val="24"/>
          <w:szCs w:val="24"/>
        </w:rPr>
        <w:lastRenderedPageBreak/>
        <w:t>List of Goods Delivery</w:t>
      </w:r>
      <w:r>
        <w:rPr>
          <w:rFonts w:ascii="Book Antiqua" w:hAnsi="Book Antiqua"/>
          <w:b/>
          <w:sz w:val="24"/>
          <w:szCs w:val="24"/>
        </w:rPr>
        <w:t xml:space="preserve"> </w:t>
      </w:r>
      <w:r w:rsidRPr="00AD5EE9">
        <w:rPr>
          <w:rFonts w:ascii="Book Antiqua" w:hAnsi="Book Antiqua"/>
          <w:b/>
          <w:sz w:val="24"/>
          <w:szCs w:val="24"/>
        </w:rPr>
        <w:t>&amp; Commissioning Schedule</w:t>
      </w:r>
    </w:p>
    <w:tbl>
      <w:tblPr>
        <w:tblW w:w="1323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086"/>
        <w:gridCol w:w="1284"/>
        <w:gridCol w:w="4373"/>
        <w:gridCol w:w="3771"/>
      </w:tblGrid>
      <w:tr w:rsidR="005914AB" w:rsidRPr="00AD5EE9" w:rsidTr="007A46BC">
        <w:trPr>
          <w:trHeight w:val="1160"/>
        </w:trPr>
        <w:tc>
          <w:tcPr>
            <w:tcW w:w="723" w:type="dxa"/>
          </w:tcPr>
          <w:p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Item No.</w:t>
            </w:r>
          </w:p>
        </w:tc>
        <w:tc>
          <w:tcPr>
            <w:tcW w:w="3086" w:type="dxa"/>
          </w:tcPr>
          <w:p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Description</w:t>
            </w:r>
          </w:p>
        </w:tc>
        <w:tc>
          <w:tcPr>
            <w:tcW w:w="1284" w:type="dxa"/>
          </w:tcPr>
          <w:p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Quantity</w:t>
            </w:r>
          </w:p>
        </w:tc>
        <w:tc>
          <w:tcPr>
            <w:tcW w:w="4373" w:type="dxa"/>
          </w:tcPr>
          <w:p w:rsidR="005914AB" w:rsidRPr="00AD5EE9" w:rsidRDefault="005914AB" w:rsidP="004D4D06">
            <w:pPr>
              <w:spacing w:after="0" w:line="240" w:lineRule="auto"/>
              <w:jc w:val="center"/>
              <w:rPr>
                <w:rFonts w:ascii="Book Antiqua" w:hAnsi="Book Antiqua"/>
                <w:b/>
                <w:sz w:val="24"/>
                <w:szCs w:val="24"/>
              </w:rPr>
            </w:pPr>
            <w:r>
              <w:rPr>
                <w:rFonts w:ascii="Book Antiqua" w:hAnsi="Book Antiqua"/>
                <w:b/>
                <w:sz w:val="24"/>
                <w:szCs w:val="24"/>
              </w:rPr>
              <w:t>Delivery</w:t>
            </w:r>
          </w:p>
        </w:tc>
        <w:tc>
          <w:tcPr>
            <w:tcW w:w="3771" w:type="dxa"/>
          </w:tcPr>
          <w:p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Delivery Date</w:t>
            </w:r>
          </w:p>
        </w:tc>
      </w:tr>
      <w:tr w:rsidR="007A46BC" w:rsidRPr="00AD5EE9" w:rsidTr="00B419BB">
        <w:tc>
          <w:tcPr>
            <w:tcW w:w="723" w:type="dxa"/>
          </w:tcPr>
          <w:p w:rsidR="007A46BC" w:rsidRPr="00AD5EE9" w:rsidRDefault="007A46BC" w:rsidP="00B419BB">
            <w:pPr>
              <w:spacing w:after="0" w:line="240" w:lineRule="auto"/>
              <w:jc w:val="center"/>
              <w:rPr>
                <w:rFonts w:ascii="Book Antiqua" w:hAnsi="Book Antiqua"/>
                <w:sz w:val="24"/>
                <w:szCs w:val="24"/>
              </w:rPr>
            </w:pPr>
            <w:r w:rsidRPr="00AD5EE9">
              <w:rPr>
                <w:rFonts w:ascii="Book Antiqua" w:hAnsi="Book Antiqua"/>
                <w:sz w:val="24"/>
                <w:szCs w:val="24"/>
              </w:rPr>
              <w:t>01</w:t>
            </w:r>
          </w:p>
        </w:tc>
        <w:tc>
          <w:tcPr>
            <w:tcW w:w="3086" w:type="dxa"/>
          </w:tcPr>
          <w:p w:rsidR="007A46BC" w:rsidRDefault="0027353E" w:rsidP="0027199C">
            <w:pPr>
              <w:spacing w:after="0" w:line="240" w:lineRule="auto"/>
              <w:rPr>
                <w:rFonts w:ascii="Book Antiqua" w:hAnsi="Book Antiqua"/>
                <w:sz w:val="24"/>
                <w:szCs w:val="24"/>
              </w:rPr>
            </w:pPr>
            <w:r>
              <w:rPr>
                <w:rFonts w:ascii="Book Antiqua" w:hAnsi="Book Antiqua"/>
                <w:szCs w:val="24"/>
              </w:rPr>
              <w:t>Desktop Computer</w:t>
            </w:r>
          </w:p>
        </w:tc>
        <w:tc>
          <w:tcPr>
            <w:tcW w:w="1284" w:type="dxa"/>
          </w:tcPr>
          <w:p w:rsidR="007A46BC" w:rsidRPr="007A46BC" w:rsidRDefault="0027353E" w:rsidP="0027199C">
            <w:pPr>
              <w:spacing w:after="100" w:afterAutospacing="1"/>
              <w:jc w:val="center"/>
              <w:rPr>
                <w:rFonts w:ascii="Book Antiqua" w:hAnsi="Book Antiqua" w:cs="Latha"/>
                <w:szCs w:val="24"/>
              </w:rPr>
            </w:pPr>
            <w:r>
              <w:rPr>
                <w:rFonts w:ascii="Book Antiqua" w:hAnsi="Book Antiqua" w:cs="Latha"/>
                <w:szCs w:val="24"/>
              </w:rPr>
              <w:t>150</w:t>
            </w:r>
          </w:p>
        </w:tc>
        <w:tc>
          <w:tcPr>
            <w:tcW w:w="4373" w:type="dxa"/>
          </w:tcPr>
          <w:p w:rsidR="007A46BC" w:rsidRPr="00AD5EE9" w:rsidRDefault="007A46BC" w:rsidP="00B419BB">
            <w:pPr>
              <w:spacing w:after="0" w:line="240" w:lineRule="auto"/>
              <w:jc w:val="center"/>
              <w:rPr>
                <w:rFonts w:ascii="Book Antiqua" w:hAnsi="Book Antiqua"/>
                <w:sz w:val="24"/>
                <w:szCs w:val="24"/>
              </w:rPr>
            </w:pPr>
            <w:r w:rsidRPr="00AD5EE9">
              <w:rPr>
                <w:rFonts w:ascii="Book Antiqua" w:hAnsi="Book Antiqua"/>
                <w:sz w:val="24"/>
                <w:szCs w:val="24"/>
              </w:rPr>
              <w:t>Included in Total price</w:t>
            </w:r>
          </w:p>
        </w:tc>
        <w:tc>
          <w:tcPr>
            <w:tcW w:w="3771" w:type="dxa"/>
          </w:tcPr>
          <w:p w:rsidR="007A46BC" w:rsidRPr="00AD5EE9" w:rsidRDefault="007A46BC" w:rsidP="000F6949">
            <w:pPr>
              <w:spacing w:after="0" w:line="240" w:lineRule="auto"/>
              <w:jc w:val="center"/>
              <w:rPr>
                <w:rFonts w:ascii="Book Antiqua" w:hAnsi="Book Antiqua"/>
                <w:sz w:val="24"/>
                <w:szCs w:val="24"/>
              </w:rPr>
            </w:pPr>
            <w:r w:rsidRPr="00AD5EE9">
              <w:rPr>
                <w:rFonts w:ascii="Book Antiqua" w:hAnsi="Book Antiqua"/>
                <w:sz w:val="24"/>
                <w:szCs w:val="24"/>
              </w:rPr>
              <w:t xml:space="preserve">On or before </w:t>
            </w:r>
            <w:r w:rsidR="004D4D06">
              <w:rPr>
                <w:rFonts w:ascii="Book Antiqua" w:hAnsi="Book Antiqua"/>
                <w:sz w:val="24"/>
                <w:szCs w:val="24"/>
              </w:rPr>
              <w:t>45</w:t>
            </w:r>
            <w:r>
              <w:rPr>
                <w:rFonts w:ascii="Book Antiqua" w:hAnsi="Book Antiqua"/>
                <w:sz w:val="24"/>
                <w:szCs w:val="24"/>
              </w:rPr>
              <w:t xml:space="preserve"> days</w:t>
            </w:r>
            <w:r w:rsidRPr="00AD5EE9">
              <w:rPr>
                <w:rFonts w:ascii="Book Antiqua" w:hAnsi="Book Antiqua"/>
                <w:sz w:val="24"/>
                <w:szCs w:val="24"/>
              </w:rPr>
              <w:t xml:space="preserve"> from the date of purchase order </w:t>
            </w:r>
          </w:p>
        </w:tc>
      </w:tr>
      <w:tr w:rsidR="007A46BC" w:rsidRPr="00AD5EE9" w:rsidTr="00B419BB">
        <w:tc>
          <w:tcPr>
            <w:tcW w:w="723" w:type="dxa"/>
          </w:tcPr>
          <w:p w:rsidR="007A46BC" w:rsidRPr="00AD5EE9" w:rsidRDefault="007A46BC" w:rsidP="00B419BB">
            <w:pPr>
              <w:spacing w:after="0" w:line="240" w:lineRule="auto"/>
              <w:jc w:val="center"/>
              <w:rPr>
                <w:rFonts w:ascii="Book Antiqua" w:hAnsi="Book Antiqua"/>
                <w:sz w:val="24"/>
                <w:szCs w:val="24"/>
              </w:rPr>
            </w:pPr>
            <w:r>
              <w:rPr>
                <w:rFonts w:ascii="Book Antiqua" w:hAnsi="Book Antiqua"/>
                <w:sz w:val="24"/>
                <w:szCs w:val="24"/>
              </w:rPr>
              <w:t>02</w:t>
            </w:r>
          </w:p>
        </w:tc>
        <w:tc>
          <w:tcPr>
            <w:tcW w:w="3086" w:type="dxa"/>
          </w:tcPr>
          <w:p w:rsidR="007A46BC" w:rsidRDefault="0027353E" w:rsidP="0027199C">
            <w:pPr>
              <w:spacing w:after="0" w:line="240" w:lineRule="auto"/>
              <w:rPr>
                <w:rFonts w:ascii="Book Antiqua" w:hAnsi="Book Antiqua"/>
                <w:sz w:val="24"/>
                <w:szCs w:val="24"/>
              </w:rPr>
            </w:pPr>
            <w:r>
              <w:rPr>
                <w:rFonts w:ascii="Book Antiqua" w:hAnsi="Book Antiqua"/>
                <w:szCs w:val="24"/>
              </w:rPr>
              <w:t>Online UPS – 10KV</w:t>
            </w:r>
          </w:p>
        </w:tc>
        <w:tc>
          <w:tcPr>
            <w:tcW w:w="1284" w:type="dxa"/>
          </w:tcPr>
          <w:p w:rsidR="007A46BC" w:rsidRPr="007A46BC" w:rsidRDefault="0027353E" w:rsidP="0027199C">
            <w:pPr>
              <w:spacing w:after="100" w:afterAutospacing="1"/>
              <w:jc w:val="center"/>
              <w:rPr>
                <w:rFonts w:ascii="Book Antiqua" w:hAnsi="Book Antiqua" w:cs="Latha"/>
                <w:szCs w:val="24"/>
              </w:rPr>
            </w:pPr>
            <w:r>
              <w:rPr>
                <w:rFonts w:ascii="Book Antiqua" w:hAnsi="Book Antiqua" w:cs="Latha"/>
                <w:szCs w:val="24"/>
              </w:rPr>
              <w:t>07</w:t>
            </w:r>
          </w:p>
        </w:tc>
        <w:tc>
          <w:tcPr>
            <w:tcW w:w="4373" w:type="dxa"/>
          </w:tcPr>
          <w:p w:rsidR="007A46BC" w:rsidRPr="00AD5EE9" w:rsidRDefault="007A46BC" w:rsidP="00B419BB">
            <w:pPr>
              <w:spacing w:after="0" w:line="240" w:lineRule="auto"/>
              <w:jc w:val="center"/>
              <w:rPr>
                <w:rFonts w:ascii="Book Antiqua" w:hAnsi="Book Antiqua"/>
                <w:sz w:val="24"/>
                <w:szCs w:val="24"/>
              </w:rPr>
            </w:pPr>
            <w:r w:rsidRPr="00AD5EE9">
              <w:rPr>
                <w:rFonts w:ascii="Book Antiqua" w:hAnsi="Book Antiqua"/>
                <w:sz w:val="24"/>
                <w:szCs w:val="24"/>
              </w:rPr>
              <w:t>Included in Total price</w:t>
            </w:r>
          </w:p>
        </w:tc>
        <w:tc>
          <w:tcPr>
            <w:tcW w:w="3771" w:type="dxa"/>
          </w:tcPr>
          <w:p w:rsidR="007A46BC" w:rsidRPr="00AD5EE9" w:rsidRDefault="007A46BC" w:rsidP="004D4D06">
            <w:pPr>
              <w:spacing w:after="0" w:line="240" w:lineRule="auto"/>
              <w:jc w:val="center"/>
              <w:rPr>
                <w:rFonts w:ascii="Book Antiqua" w:hAnsi="Book Antiqua"/>
                <w:sz w:val="24"/>
                <w:szCs w:val="24"/>
              </w:rPr>
            </w:pPr>
            <w:r w:rsidRPr="00AD5EE9">
              <w:rPr>
                <w:rFonts w:ascii="Book Antiqua" w:hAnsi="Book Antiqua"/>
                <w:sz w:val="24"/>
                <w:szCs w:val="24"/>
              </w:rPr>
              <w:t xml:space="preserve">On or before </w:t>
            </w:r>
            <w:r w:rsidR="004D4D06">
              <w:rPr>
                <w:rFonts w:ascii="Book Antiqua" w:hAnsi="Book Antiqua"/>
                <w:sz w:val="24"/>
                <w:szCs w:val="24"/>
              </w:rPr>
              <w:t>45</w:t>
            </w:r>
            <w:r>
              <w:rPr>
                <w:rFonts w:ascii="Book Antiqua" w:hAnsi="Book Antiqua"/>
                <w:sz w:val="24"/>
                <w:szCs w:val="24"/>
              </w:rPr>
              <w:t xml:space="preserve"> days</w:t>
            </w:r>
            <w:r w:rsidRPr="00AD5EE9">
              <w:rPr>
                <w:rFonts w:ascii="Book Antiqua" w:hAnsi="Book Antiqua"/>
                <w:sz w:val="24"/>
                <w:szCs w:val="24"/>
              </w:rPr>
              <w:t xml:space="preserve"> from the date of purchase order</w:t>
            </w:r>
          </w:p>
        </w:tc>
      </w:tr>
    </w:tbl>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Pr="00AD5EE9" w:rsidRDefault="005914AB" w:rsidP="005914AB">
      <w:pPr>
        <w:jc w:val="both"/>
        <w:rPr>
          <w:rFonts w:ascii="Book Antiqua" w:hAnsi="Book Antiqua"/>
          <w:sz w:val="24"/>
          <w:szCs w:val="24"/>
        </w:rPr>
      </w:pPr>
      <w:r w:rsidRPr="00AD5EE9">
        <w:rPr>
          <w:rFonts w:ascii="Book Antiqua" w:hAnsi="Book Antiqua"/>
          <w:sz w:val="24"/>
          <w:szCs w:val="24"/>
        </w:rPr>
        <w:t>Signature</w:t>
      </w:r>
      <w:r w:rsidRPr="00AD5EE9">
        <w:rPr>
          <w:rFonts w:ascii="Book Antiqua" w:hAnsi="Book Antiqua"/>
          <w:sz w:val="24"/>
          <w:szCs w:val="24"/>
        </w:rPr>
        <w:tab/>
        <w:t xml:space="preserve"> : ………………………………….</w:t>
      </w:r>
    </w:p>
    <w:p w:rsidR="005914AB" w:rsidRPr="00AD5EE9" w:rsidRDefault="005914AB" w:rsidP="005914AB">
      <w:pPr>
        <w:jc w:val="both"/>
        <w:rPr>
          <w:rFonts w:ascii="Book Antiqua" w:hAnsi="Book Antiqua"/>
          <w:sz w:val="24"/>
          <w:szCs w:val="24"/>
        </w:rPr>
      </w:pPr>
      <w:r w:rsidRPr="00AD5EE9">
        <w:rPr>
          <w:rFonts w:ascii="Book Antiqua" w:hAnsi="Book Antiqua"/>
          <w:sz w:val="24"/>
          <w:szCs w:val="24"/>
        </w:rPr>
        <w:t xml:space="preserve">Official Seal </w:t>
      </w:r>
      <w:r w:rsidRPr="00AD5EE9">
        <w:rPr>
          <w:rFonts w:ascii="Book Antiqua" w:hAnsi="Book Antiqua"/>
          <w:sz w:val="24"/>
          <w:szCs w:val="24"/>
        </w:rPr>
        <w:tab/>
        <w:t xml:space="preserve"> : </w:t>
      </w:r>
    </w:p>
    <w:p w:rsidR="005914AB" w:rsidRPr="00AD5EE9" w:rsidRDefault="005914AB" w:rsidP="005914AB">
      <w:pPr>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sz w:val="24"/>
          <w:szCs w:val="24"/>
        </w:rPr>
        <w:tab/>
      </w:r>
      <w:r w:rsidRPr="00AD5EE9">
        <w:rPr>
          <w:rFonts w:ascii="Book Antiqua" w:hAnsi="Book Antiqua"/>
          <w:sz w:val="24"/>
          <w:szCs w:val="24"/>
        </w:rPr>
        <w:tab/>
        <w:t>: ………………………………….</w:t>
      </w:r>
    </w:p>
    <w:p w:rsidR="005914AB" w:rsidRPr="00AD5EE9" w:rsidRDefault="005914AB" w:rsidP="005914AB">
      <w:pPr>
        <w:pStyle w:val="Sub-ClauseText"/>
        <w:spacing w:before="0" w:after="0"/>
        <w:jc w:val="left"/>
        <w:rPr>
          <w:rFonts w:ascii="Book Antiqua" w:hAnsi="Book Antiqua"/>
          <w:szCs w:val="24"/>
        </w:rPr>
        <w:sectPr w:rsidR="005914AB" w:rsidRPr="00AD5EE9" w:rsidSect="00B419BB">
          <w:pgSz w:w="16834" w:h="11909" w:orient="landscape" w:code="9"/>
          <w:pgMar w:top="1440" w:right="1440" w:bottom="1260" w:left="1440" w:header="720" w:footer="720" w:gutter="0"/>
          <w:pgNumType w:chapStyle="1"/>
          <w:cols w:space="720"/>
          <w:titlePg/>
          <w:docGrid w:linePitch="299"/>
        </w:sectPr>
      </w:pPr>
    </w:p>
    <w:p w:rsidR="005914AB" w:rsidRPr="000F1058" w:rsidRDefault="005914AB" w:rsidP="005914AB">
      <w:pPr>
        <w:jc w:val="center"/>
        <w:rPr>
          <w:rFonts w:ascii="Elephant" w:hAnsi="Elephant"/>
          <w:sz w:val="36"/>
          <w:szCs w:val="36"/>
        </w:rPr>
      </w:pPr>
      <w:r w:rsidRPr="000F1058">
        <w:rPr>
          <w:rFonts w:ascii="Elephant" w:hAnsi="Elephant"/>
          <w:sz w:val="36"/>
          <w:szCs w:val="36"/>
        </w:rPr>
        <w:lastRenderedPageBreak/>
        <w:t xml:space="preserve">Specifications </w:t>
      </w:r>
    </w:p>
    <w:p w:rsidR="005914AB" w:rsidRDefault="005914AB" w:rsidP="005914AB">
      <w:pPr>
        <w:spacing w:after="0"/>
      </w:pPr>
    </w:p>
    <w:p w:rsidR="001B33A7" w:rsidRPr="00154D67" w:rsidRDefault="001B33A7" w:rsidP="001B33A7">
      <w:pPr>
        <w:spacing w:line="360" w:lineRule="auto"/>
        <w:ind w:left="-180"/>
        <w:jc w:val="center"/>
        <w:rPr>
          <w:rFonts w:ascii="Cambria" w:hAnsi="Cambria" w:cs="Arial"/>
          <w:b/>
          <w:u w:val="single"/>
        </w:rPr>
      </w:pPr>
      <w:r w:rsidRPr="00154D67">
        <w:rPr>
          <w:rFonts w:ascii="Cambria" w:hAnsi="Cambria" w:cs="Arial"/>
          <w:b/>
          <w:u w:val="single"/>
        </w:rPr>
        <w:t xml:space="preserve">Technical Specifications for Desktop PC  </w:t>
      </w:r>
    </w:p>
    <w:p w:rsidR="001B33A7" w:rsidRPr="00154D67" w:rsidRDefault="001B33A7" w:rsidP="001B33A7">
      <w:pPr>
        <w:jc w:val="both"/>
        <w:rPr>
          <w:rFonts w:ascii="Cambria" w:hAnsi="Cambria" w:cs="Calibri Light"/>
        </w:rPr>
      </w:pPr>
      <w:r w:rsidRPr="00154D67">
        <w:rPr>
          <w:rFonts w:ascii="Cambria" w:hAnsi="Cambria" w:cs="Calibri Light"/>
        </w:rPr>
        <w:t>Note:</w:t>
      </w:r>
    </w:p>
    <w:p w:rsidR="001B33A7" w:rsidRPr="00154D67" w:rsidRDefault="001B33A7" w:rsidP="001B33A7">
      <w:pPr>
        <w:jc w:val="both"/>
        <w:rPr>
          <w:rFonts w:ascii="Cambria" w:hAnsi="Cambria" w:cs="Calibri Light"/>
        </w:rPr>
      </w:pPr>
      <w:r w:rsidRPr="00154D67">
        <w:rPr>
          <w:rFonts w:ascii="Cambria" w:hAnsi="Cambria" w:cs="Calibri Light"/>
        </w:rPr>
        <w:t xml:space="preserve">Compliance or non-compliance of all items </w:t>
      </w:r>
      <w:r w:rsidRPr="00154D67">
        <w:rPr>
          <w:rFonts w:ascii="Cambria" w:hAnsi="Cambria" w:cs="Calibri Light"/>
          <w:b/>
          <w:bCs/>
        </w:rPr>
        <w:t>should be specified in the relevant columns</w:t>
      </w:r>
      <w:r w:rsidRPr="00154D67">
        <w:rPr>
          <w:rFonts w:ascii="Cambria" w:hAnsi="Cambria" w:cs="Calibri Light"/>
        </w:rPr>
        <w:t xml:space="preserve">. Bidder’s failure to provide the information requested in the relevant columns may be a </w:t>
      </w:r>
      <w:r w:rsidRPr="00154D67">
        <w:rPr>
          <w:rFonts w:ascii="Cambria" w:hAnsi="Cambria" w:cs="Calibri Light"/>
          <w:b/>
          <w:bCs/>
        </w:rPr>
        <w:t>reason for the rejection of the bid</w:t>
      </w:r>
      <w:r w:rsidRPr="00154D67">
        <w:rPr>
          <w:rFonts w:ascii="Cambria" w:hAnsi="Cambria" w:cs="Calibri Light"/>
        </w:rPr>
        <w:t>.</w:t>
      </w:r>
    </w:p>
    <w:p w:rsidR="001B33A7" w:rsidRPr="00154D67" w:rsidRDefault="001B33A7" w:rsidP="001B33A7">
      <w:pPr>
        <w:jc w:val="both"/>
        <w:rPr>
          <w:rFonts w:ascii="Cambria" w:hAnsi="Cambria" w:cs="Calibri Light"/>
        </w:rPr>
      </w:pPr>
    </w:p>
    <w:tbl>
      <w:tblPr>
        <w:tblpPr w:leftFromText="180" w:rightFromText="180" w:vertAnchor="text" w:horzAnchor="margin" w:tblpXSpec="center" w:tblpY="97"/>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960"/>
        <w:gridCol w:w="4680"/>
        <w:gridCol w:w="1350"/>
        <w:gridCol w:w="1260"/>
      </w:tblGrid>
      <w:tr w:rsidR="001B33A7" w:rsidRPr="00154D67" w:rsidTr="00023D6D">
        <w:tc>
          <w:tcPr>
            <w:tcW w:w="8286" w:type="dxa"/>
            <w:gridSpan w:val="3"/>
            <w:tcBorders>
              <w:top w:val="single" w:sz="4" w:space="0" w:color="000000"/>
              <w:left w:val="single" w:sz="4" w:space="0" w:color="000000"/>
              <w:bottom w:val="single" w:sz="4" w:space="0" w:color="000000"/>
            </w:tcBorders>
            <w:shd w:val="clear" w:color="auto" w:fill="auto"/>
            <w:vAlign w:val="center"/>
          </w:tcPr>
          <w:p w:rsidR="001B33A7" w:rsidRPr="00154D67" w:rsidRDefault="001B33A7" w:rsidP="00023D6D">
            <w:pPr>
              <w:jc w:val="center"/>
              <w:rPr>
                <w:rFonts w:ascii="Cambria" w:hAnsi="Cambria" w:cs="Calibri Light"/>
                <w:b/>
                <w:bCs/>
                <w:color w:val="000000"/>
              </w:rPr>
            </w:pPr>
            <w:r w:rsidRPr="00154D67">
              <w:rPr>
                <w:rFonts w:ascii="Cambria" w:hAnsi="Cambria" w:cs="Calibri Light"/>
                <w:b/>
                <w:bCs/>
                <w:color w:val="000000"/>
              </w:rPr>
              <w:t>Minimum Technical Specifications</w:t>
            </w:r>
          </w:p>
        </w:tc>
        <w:tc>
          <w:tcPr>
            <w:tcW w:w="1350" w:type="dxa"/>
            <w:tcBorders>
              <w:top w:val="single" w:sz="4" w:space="0" w:color="000000"/>
              <w:left w:val="single" w:sz="4" w:space="0" w:color="000000"/>
              <w:bottom w:val="single" w:sz="4" w:space="0" w:color="000000"/>
            </w:tcBorders>
            <w:shd w:val="clear" w:color="auto" w:fill="auto"/>
            <w:vAlign w:val="center"/>
          </w:tcPr>
          <w:p w:rsidR="001B33A7" w:rsidRPr="00154D67" w:rsidRDefault="001B33A7" w:rsidP="00023D6D">
            <w:pPr>
              <w:jc w:val="center"/>
              <w:rPr>
                <w:rFonts w:ascii="Cambria" w:hAnsi="Cambria" w:cs="Calibri Light"/>
                <w:b/>
                <w:bCs/>
                <w:color w:val="000000"/>
              </w:rPr>
            </w:pPr>
            <w:r w:rsidRPr="00154D67">
              <w:rPr>
                <w:rFonts w:ascii="Cambria" w:hAnsi="Cambria" w:cs="Calibri Light"/>
                <w:b/>
                <w:bCs/>
                <w:color w:val="000000"/>
              </w:rPr>
              <w:t>Bidder Response</w:t>
            </w:r>
          </w:p>
          <w:p w:rsidR="001B33A7" w:rsidRPr="00154D67" w:rsidRDefault="001B33A7" w:rsidP="00023D6D">
            <w:pPr>
              <w:jc w:val="center"/>
              <w:rPr>
                <w:rFonts w:ascii="Cambria" w:hAnsi="Cambria" w:cs="Calibri Light"/>
                <w:b/>
                <w:bCs/>
                <w:color w:val="000000"/>
              </w:rPr>
            </w:pPr>
            <w:r w:rsidRPr="00154D67">
              <w:rPr>
                <w:rFonts w:ascii="Cambria" w:hAnsi="Cambria" w:cs="Calibri Light"/>
                <w:b/>
                <w:bCs/>
                <w:color w:val="000000"/>
              </w:rPr>
              <w:t>(Yes / No)</w:t>
            </w:r>
          </w:p>
        </w:tc>
        <w:tc>
          <w:tcPr>
            <w:tcW w:w="1260" w:type="dxa"/>
            <w:tcBorders>
              <w:top w:val="single" w:sz="4" w:space="0" w:color="000000"/>
              <w:left w:val="single" w:sz="4" w:space="0" w:color="000000"/>
              <w:bottom w:val="single" w:sz="4" w:space="0" w:color="000000"/>
            </w:tcBorders>
            <w:vAlign w:val="center"/>
          </w:tcPr>
          <w:p w:rsidR="001B33A7" w:rsidRPr="00154D67" w:rsidRDefault="001B33A7" w:rsidP="00023D6D">
            <w:pPr>
              <w:jc w:val="center"/>
              <w:rPr>
                <w:rFonts w:ascii="Cambria" w:hAnsi="Cambria" w:cs="Calibri Light"/>
                <w:b/>
                <w:bCs/>
                <w:color w:val="000000"/>
              </w:rPr>
            </w:pPr>
            <w:r w:rsidRPr="00154D67">
              <w:rPr>
                <w:rFonts w:ascii="Cambria" w:hAnsi="Cambria" w:cs="Calibri Light"/>
                <w:b/>
                <w:bCs/>
                <w:color w:val="000000"/>
              </w:rPr>
              <w:t>Remarks</w:t>
            </w:r>
          </w:p>
        </w:tc>
      </w:tr>
      <w:tr w:rsidR="001B33A7" w:rsidRPr="00154D67" w:rsidTr="00023D6D">
        <w:tc>
          <w:tcPr>
            <w:tcW w:w="646" w:type="dxa"/>
            <w:vAlign w:val="center"/>
          </w:tcPr>
          <w:p w:rsidR="001B33A7" w:rsidRPr="00154D67" w:rsidRDefault="001B33A7" w:rsidP="00023D6D">
            <w:pPr>
              <w:jc w:val="center"/>
              <w:rPr>
                <w:rFonts w:ascii="Cambria" w:hAnsi="Cambria" w:cs="Arial"/>
                <w:b/>
              </w:rPr>
            </w:pPr>
            <w:r w:rsidRPr="00154D67">
              <w:rPr>
                <w:rFonts w:ascii="Cambria" w:hAnsi="Cambria" w:cs="Arial"/>
                <w:b/>
              </w:rPr>
              <w:t>1</w:t>
            </w:r>
          </w:p>
        </w:tc>
        <w:tc>
          <w:tcPr>
            <w:tcW w:w="7640" w:type="dxa"/>
            <w:gridSpan w:val="2"/>
            <w:vAlign w:val="center"/>
          </w:tcPr>
          <w:p w:rsidR="001B33A7" w:rsidRPr="008E20D8" w:rsidRDefault="001B33A7" w:rsidP="00023D6D">
            <w:pPr>
              <w:rPr>
                <w:rFonts w:ascii="Cambria" w:hAnsi="Cambria" w:cs="Arial"/>
                <w:b/>
              </w:rPr>
            </w:pPr>
            <w:r w:rsidRPr="008E20D8">
              <w:rPr>
                <w:rFonts w:ascii="Cambria" w:hAnsi="Cambria" w:cs="Arial"/>
                <w:b/>
              </w:rPr>
              <w:t>Make</w:t>
            </w:r>
            <w:r w:rsidR="00A21D8F" w:rsidRPr="008E20D8">
              <w:rPr>
                <w:rFonts w:ascii="Cambria" w:hAnsi="Cambria" w:cs="Arial"/>
                <w:b/>
              </w:rPr>
              <w:t xml:space="preserve"> (</w:t>
            </w:r>
            <w:r w:rsidR="00A21D8F" w:rsidRPr="008E20D8">
              <w:rPr>
                <w:rFonts w:ascii="Cambria" w:hAnsi="Cambria" w:cs="Arial"/>
                <w:i/>
              </w:rPr>
              <w:t>Please Specify</w:t>
            </w:r>
            <w:r w:rsidR="00A21D8F" w:rsidRPr="008E20D8">
              <w:rPr>
                <w:rFonts w:ascii="Cambria" w:hAnsi="Cambria" w:cs="Arial"/>
                <w:b/>
              </w:rPr>
              <w:t>)</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1B33A7" w:rsidP="00023D6D">
            <w:pPr>
              <w:jc w:val="center"/>
              <w:rPr>
                <w:rFonts w:ascii="Cambria" w:hAnsi="Cambria" w:cs="Arial"/>
                <w:b/>
              </w:rPr>
            </w:pPr>
            <w:r w:rsidRPr="00154D67">
              <w:rPr>
                <w:rFonts w:ascii="Cambria" w:hAnsi="Cambria" w:cs="Arial"/>
                <w:b/>
              </w:rPr>
              <w:t>2</w:t>
            </w:r>
          </w:p>
        </w:tc>
        <w:tc>
          <w:tcPr>
            <w:tcW w:w="7640" w:type="dxa"/>
            <w:gridSpan w:val="2"/>
            <w:vAlign w:val="center"/>
          </w:tcPr>
          <w:p w:rsidR="001B33A7" w:rsidRPr="008E20D8" w:rsidRDefault="001B33A7" w:rsidP="00023D6D">
            <w:pPr>
              <w:rPr>
                <w:rFonts w:ascii="Cambria" w:hAnsi="Cambria" w:cs="Arial"/>
                <w:b/>
              </w:rPr>
            </w:pPr>
            <w:r w:rsidRPr="008E20D8">
              <w:rPr>
                <w:rFonts w:ascii="Cambria" w:hAnsi="Cambria" w:cs="Arial"/>
                <w:b/>
              </w:rPr>
              <w:t>Model</w:t>
            </w:r>
            <w:r w:rsidR="00A21D8F" w:rsidRPr="008E20D8">
              <w:rPr>
                <w:rFonts w:ascii="Cambria" w:hAnsi="Cambria" w:cs="Arial"/>
                <w:b/>
              </w:rPr>
              <w:t xml:space="preserve"> </w:t>
            </w:r>
            <w:r w:rsidR="00A21D8F" w:rsidRPr="008E20D8">
              <w:rPr>
                <w:rFonts w:ascii="Cambria" w:hAnsi="Cambria" w:cs="Arial"/>
                <w:i/>
              </w:rPr>
              <w:t xml:space="preserve"> </w:t>
            </w:r>
            <w:r w:rsidR="004553F0" w:rsidRPr="008E20D8">
              <w:rPr>
                <w:rFonts w:ascii="Cambria" w:hAnsi="Cambria" w:cs="Arial"/>
                <w:i/>
              </w:rPr>
              <w:t>(</w:t>
            </w:r>
            <w:r w:rsidR="00A21D8F" w:rsidRPr="008E20D8">
              <w:rPr>
                <w:rFonts w:ascii="Cambria" w:hAnsi="Cambria" w:cs="Arial"/>
                <w:i/>
              </w:rPr>
              <w:t>Please Specify</w:t>
            </w:r>
            <w:r w:rsidR="004553F0" w:rsidRPr="008E20D8">
              <w:rPr>
                <w:rFonts w:ascii="Cambria" w:hAnsi="Cambria" w:cs="Arial"/>
                <w:i/>
              </w:rPr>
              <w:t>)</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1B33A7" w:rsidP="00023D6D">
            <w:pPr>
              <w:jc w:val="center"/>
              <w:rPr>
                <w:rFonts w:ascii="Cambria" w:hAnsi="Cambria" w:cs="Arial"/>
                <w:b/>
              </w:rPr>
            </w:pPr>
            <w:r w:rsidRPr="00154D67">
              <w:rPr>
                <w:rFonts w:ascii="Cambria" w:hAnsi="Cambria" w:cs="Arial"/>
                <w:b/>
              </w:rPr>
              <w:t>3</w:t>
            </w:r>
          </w:p>
        </w:tc>
        <w:tc>
          <w:tcPr>
            <w:tcW w:w="7640" w:type="dxa"/>
            <w:gridSpan w:val="2"/>
            <w:vAlign w:val="center"/>
          </w:tcPr>
          <w:p w:rsidR="001B33A7" w:rsidRPr="008E20D8" w:rsidRDefault="001B33A7" w:rsidP="00023D6D">
            <w:pPr>
              <w:rPr>
                <w:rFonts w:ascii="Cambria" w:hAnsi="Cambria" w:cs="Arial"/>
                <w:b/>
              </w:rPr>
            </w:pPr>
            <w:r w:rsidRPr="008E20D8">
              <w:rPr>
                <w:rFonts w:ascii="Cambria" w:hAnsi="Cambria" w:cs="Arial"/>
                <w:b/>
              </w:rPr>
              <w:t>Country of Origin</w:t>
            </w:r>
            <w:r w:rsidR="004553F0" w:rsidRPr="008E20D8">
              <w:rPr>
                <w:rFonts w:ascii="Cambria" w:hAnsi="Cambria" w:cs="Arial"/>
                <w:b/>
              </w:rPr>
              <w:t xml:space="preserve"> </w:t>
            </w:r>
            <w:r w:rsidR="004553F0" w:rsidRPr="008E20D8">
              <w:rPr>
                <w:rFonts w:ascii="Cambria" w:hAnsi="Cambria" w:cs="Arial"/>
                <w:i/>
              </w:rPr>
              <w:t>(Please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5B6F18" w:rsidRPr="00154D67" w:rsidTr="00023D6D">
        <w:tc>
          <w:tcPr>
            <w:tcW w:w="646" w:type="dxa"/>
            <w:vAlign w:val="center"/>
          </w:tcPr>
          <w:p w:rsidR="005B6F18" w:rsidRPr="00154D67" w:rsidRDefault="005B6F18" w:rsidP="00023D6D">
            <w:pPr>
              <w:jc w:val="center"/>
              <w:rPr>
                <w:rFonts w:ascii="Cambria" w:hAnsi="Cambria" w:cs="Arial"/>
                <w:b/>
              </w:rPr>
            </w:pPr>
            <w:r>
              <w:rPr>
                <w:rFonts w:ascii="Cambria" w:hAnsi="Cambria" w:cs="Arial"/>
                <w:b/>
              </w:rPr>
              <w:t>4</w:t>
            </w:r>
          </w:p>
        </w:tc>
        <w:tc>
          <w:tcPr>
            <w:tcW w:w="7640" w:type="dxa"/>
            <w:gridSpan w:val="2"/>
            <w:vAlign w:val="center"/>
          </w:tcPr>
          <w:p w:rsidR="005B6F18" w:rsidRPr="008E20D8" w:rsidRDefault="005B6F18" w:rsidP="00023D6D">
            <w:pPr>
              <w:rPr>
                <w:rFonts w:ascii="Cambria" w:hAnsi="Cambria" w:cs="Arial"/>
                <w:b/>
              </w:rPr>
            </w:pPr>
            <w:r w:rsidRPr="008E20D8">
              <w:rPr>
                <w:rFonts w:ascii="Cambria" w:hAnsi="Cambria" w:cs="Arial"/>
                <w:b/>
              </w:rPr>
              <w:t>Country of Manufacturing (</w:t>
            </w:r>
            <w:r w:rsidRPr="008E20D8">
              <w:rPr>
                <w:rFonts w:ascii="Cambria" w:hAnsi="Cambria" w:cs="Arial"/>
                <w:i/>
              </w:rPr>
              <w:t>should be annexed Certified Copy)</w:t>
            </w:r>
          </w:p>
        </w:tc>
        <w:tc>
          <w:tcPr>
            <w:tcW w:w="1350" w:type="dxa"/>
            <w:shd w:val="clear" w:color="auto" w:fill="auto"/>
          </w:tcPr>
          <w:p w:rsidR="005B6F18" w:rsidRPr="00154D67" w:rsidRDefault="005B6F18" w:rsidP="00023D6D">
            <w:pPr>
              <w:rPr>
                <w:rFonts w:ascii="Cambria" w:hAnsi="Cambria" w:cs="Arial"/>
              </w:rPr>
            </w:pPr>
          </w:p>
        </w:tc>
        <w:tc>
          <w:tcPr>
            <w:tcW w:w="1260" w:type="dxa"/>
          </w:tcPr>
          <w:p w:rsidR="005B6F18" w:rsidRPr="00154D67" w:rsidRDefault="005B6F18"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b/>
              </w:rPr>
            </w:pPr>
            <w:r>
              <w:rPr>
                <w:rFonts w:ascii="Cambria" w:hAnsi="Cambria" w:cs="Arial"/>
                <w:b/>
              </w:rPr>
              <w:t>5</w:t>
            </w:r>
          </w:p>
        </w:tc>
        <w:tc>
          <w:tcPr>
            <w:tcW w:w="7640" w:type="dxa"/>
            <w:gridSpan w:val="2"/>
            <w:vAlign w:val="center"/>
          </w:tcPr>
          <w:p w:rsidR="001B33A7" w:rsidRPr="008E20D8" w:rsidRDefault="004553F0" w:rsidP="00023D6D">
            <w:pPr>
              <w:rPr>
                <w:rFonts w:ascii="Cambria" w:hAnsi="Cambria" w:cs="Arial"/>
                <w:b/>
              </w:rPr>
            </w:pPr>
            <w:r w:rsidRPr="008E20D8">
              <w:rPr>
                <w:rFonts w:ascii="Cambria" w:hAnsi="Cambria" w:cs="Arial"/>
                <w:b/>
              </w:rPr>
              <w:t xml:space="preserve">Year of Manufacture  </w:t>
            </w:r>
            <w:r w:rsidRPr="008E20D8">
              <w:rPr>
                <w:rFonts w:ascii="Cambria" w:hAnsi="Cambria" w:cs="Arial"/>
                <w:i/>
              </w:rPr>
              <w:t>(Please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4553F0" w:rsidRPr="00154D67" w:rsidTr="00023D6D">
        <w:tc>
          <w:tcPr>
            <w:tcW w:w="646" w:type="dxa"/>
            <w:vAlign w:val="center"/>
          </w:tcPr>
          <w:p w:rsidR="004553F0" w:rsidRPr="00154D67" w:rsidRDefault="005B6F18" w:rsidP="00023D6D">
            <w:pPr>
              <w:jc w:val="center"/>
              <w:rPr>
                <w:rFonts w:ascii="Cambria" w:hAnsi="Cambria" w:cs="Arial"/>
                <w:b/>
              </w:rPr>
            </w:pPr>
            <w:r>
              <w:rPr>
                <w:rFonts w:ascii="Cambria" w:hAnsi="Cambria" w:cs="Arial"/>
                <w:b/>
              </w:rPr>
              <w:t>6</w:t>
            </w:r>
          </w:p>
        </w:tc>
        <w:tc>
          <w:tcPr>
            <w:tcW w:w="7640" w:type="dxa"/>
            <w:gridSpan w:val="2"/>
            <w:vAlign w:val="center"/>
          </w:tcPr>
          <w:p w:rsidR="004553F0" w:rsidRPr="008E20D8" w:rsidRDefault="004553F0" w:rsidP="0074049F">
            <w:pPr>
              <w:rPr>
                <w:rFonts w:ascii="Cambria" w:hAnsi="Cambria" w:cs="Arial"/>
                <w:b/>
              </w:rPr>
            </w:pPr>
            <w:r w:rsidRPr="008E20D8">
              <w:rPr>
                <w:rFonts w:ascii="Cambria" w:hAnsi="Cambria" w:cs="Arial"/>
                <w:b/>
              </w:rPr>
              <w:t>Manufacturer Authorization (</w:t>
            </w:r>
            <w:r w:rsidRPr="008E20D8">
              <w:rPr>
                <w:rFonts w:ascii="Cambria" w:hAnsi="Cambria" w:cs="Arial"/>
                <w:i/>
              </w:rPr>
              <w:t>should be annexed Certified Copy)</w:t>
            </w:r>
          </w:p>
        </w:tc>
        <w:tc>
          <w:tcPr>
            <w:tcW w:w="1350" w:type="dxa"/>
            <w:shd w:val="clear" w:color="auto" w:fill="auto"/>
          </w:tcPr>
          <w:p w:rsidR="004553F0" w:rsidRPr="00154D67" w:rsidRDefault="004553F0" w:rsidP="00023D6D">
            <w:pPr>
              <w:rPr>
                <w:rFonts w:ascii="Cambria" w:hAnsi="Cambria" w:cs="Arial"/>
              </w:rPr>
            </w:pPr>
          </w:p>
        </w:tc>
        <w:tc>
          <w:tcPr>
            <w:tcW w:w="1260" w:type="dxa"/>
          </w:tcPr>
          <w:p w:rsidR="004553F0" w:rsidRPr="00154D67" w:rsidRDefault="004553F0"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b/>
              </w:rPr>
            </w:pPr>
            <w:r>
              <w:rPr>
                <w:rFonts w:ascii="Cambria" w:hAnsi="Cambria" w:cs="Arial"/>
                <w:b/>
              </w:rPr>
              <w:t>7</w:t>
            </w:r>
          </w:p>
        </w:tc>
        <w:tc>
          <w:tcPr>
            <w:tcW w:w="7640" w:type="dxa"/>
            <w:gridSpan w:val="2"/>
            <w:vAlign w:val="center"/>
          </w:tcPr>
          <w:p w:rsidR="001B33A7" w:rsidRPr="008E20D8" w:rsidRDefault="006C7056" w:rsidP="00023D6D">
            <w:pPr>
              <w:rPr>
                <w:rFonts w:ascii="Cambria" w:hAnsi="Cambria" w:cs="Arial"/>
                <w:b/>
              </w:rPr>
            </w:pPr>
            <w:r w:rsidRPr="008E20D8">
              <w:rPr>
                <w:rFonts w:ascii="Cambria" w:hAnsi="Cambria" w:cs="Arial"/>
                <w:b/>
              </w:rPr>
              <w:t>ISO Certificate (</w:t>
            </w:r>
            <w:r w:rsidRPr="008E20D8">
              <w:rPr>
                <w:rFonts w:ascii="Cambria" w:hAnsi="Cambria" w:cs="Arial"/>
                <w:i/>
              </w:rPr>
              <w:t>should be annexed Certified Copy)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8</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Processor Type</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Intel Core i5</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9</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Actual Processor Speed</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3.0 GHz or higher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10</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Processor boost frequency</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3.6 GHz or higher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11</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Processor Generation</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6</w:t>
            </w:r>
            <w:r w:rsidRPr="00154D67">
              <w:rPr>
                <w:rFonts w:ascii="Cambria" w:hAnsi="Cambria" w:cs="Arial"/>
                <w:vertAlign w:val="superscript"/>
              </w:rPr>
              <w:t>th</w:t>
            </w:r>
            <w:r w:rsidRPr="00154D67">
              <w:rPr>
                <w:rFonts w:ascii="Cambria" w:hAnsi="Cambria" w:cs="Arial"/>
              </w:rPr>
              <w:t xml:space="preserve"> or higher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12</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Cache Memory</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6MB or higher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13</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Required System Memory Capacity</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8GB or higher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14</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Memory Type</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DDR4-SDRAM</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15</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RAM Speed</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2400 MHz or higher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16</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Maximum Memory Support</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32GB or higher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lastRenderedPageBreak/>
              <w:t>17</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 xml:space="preserve">Memory slots </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2 or higher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18</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Chipset</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 xml:space="preserve">OEM Chipset/Motherboard should be </w:t>
            </w:r>
          </w:p>
          <w:p w:rsidR="001B33A7" w:rsidRPr="00154D67" w:rsidRDefault="001B33A7" w:rsidP="00023D6D">
            <w:pPr>
              <w:rPr>
                <w:rFonts w:ascii="Cambria" w:hAnsi="Cambria" w:cs="Arial"/>
              </w:rPr>
            </w:pPr>
            <w:r w:rsidRPr="00154D67">
              <w:rPr>
                <w:rFonts w:ascii="Cambria" w:hAnsi="Cambria" w:cs="Arial"/>
              </w:rPr>
              <w:t>support above mentioned processor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19</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Hard Drive</w:t>
            </w:r>
          </w:p>
        </w:tc>
        <w:tc>
          <w:tcPr>
            <w:tcW w:w="4680" w:type="dxa"/>
            <w:vAlign w:val="center"/>
          </w:tcPr>
          <w:p w:rsidR="001B33A7" w:rsidRPr="00154D67" w:rsidRDefault="001B33A7" w:rsidP="00023D6D">
            <w:pPr>
              <w:rPr>
                <w:rFonts w:ascii="Cambria" w:hAnsi="Cambria" w:cs="Arial"/>
              </w:rPr>
            </w:pPr>
            <w:r w:rsidRPr="00154D67">
              <w:rPr>
                <w:rFonts w:ascii="Cambria" w:hAnsi="Cambria"/>
              </w:rPr>
              <w:t>500 GB or higher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20</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Graphics</w:t>
            </w:r>
          </w:p>
        </w:tc>
        <w:tc>
          <w:tcPr>
            <w:tcW w:w="4680" w:type="dxa"/>
            <w:vAlign w:val="center"/>
          </w:tcPr>
          <w:p w:rsidR="001B33A7" w:rsidRPr="00154D67" w:rsidRDefault="001B33A7" w:rsidP="00023D6D">
            <w:pPr>
              <w:rPr>
                <w:rFonts w:ascii="Cambria" w:hAnsi="Cambria" w:cs="Arial"/>
                <w:color w:val="000000" w:themeColor="text1"/>
              </w:rPr>
            </w:pPr>
            <w:r w:rsidRPr="00154D67">
              <w:rPr>
                <w:rFonts w:ascii="Cambria" w:hAnsi="Cambria" w:cs="Arial"/>
                <w:color w:val="000000" w:themeColor="text1"/>
              </w:rPr>
              <w:t>Integrated , 1 GB or higher (Please Specify)</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21</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Communications (in-built)</w:t>
            </w:r>
          </w:p>
        </w:tc>
        <w:tc>
          <w:tcPr>
            <w:tcW w:w="4680" w:type="dxa"/>
            <w:vAlign w:val="center"/>
          </w:tcPr>
          <w:p w:rsidR="001B33A7" w:rsidRPr="00154D67" w:rsidRDefault="001B33A7" w:rsidP="00023D6D">
            <w:pPr>
              <w:rPr>
                <w:rFonts w:ascii="Cambria" w:hAnsi="Cambria"/>
              </w:rPr>
            </w:pPr>
            <w:r w:rsidRPr="00154D67">
              <w:rPr>
                <w:rFonts w:ascii="Cambria" w:hAnsi="Cambria"/>
              </w:rPr>
              <w:t>LAN:  10/100/1000M bit Ethernet</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22</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Expansion Slots</w:t>
            </w:r>
          </w:p>
        </w:tc>
        <w:tc>
          <w:tcPr>
            <w:tcW w:w="4680" w:type="dxa"/>
            <w:vAlign w:val="center"/>
          </w:tcPr>
          <w:p w:rsidR="001B33A7" w:rsidRPr="008E20D8" w:rsidRDefault="001B33A7" w:rsidP="00023D6D">
            <w:pPr>
              <w:jc w:val="both"/>
              <w:rPr>
                <w:rFonts w:ascii="Cambria" w:hAnsi="Cambria" w:cs="Arial"/>
              </w:rPr>
            </w:pPr>
            <w:r w:rsidRPr="008E20D8">
              <w:rPr>
                <w:rFonts w:ascii="Cambria" w:hAnsi="Cambria" w:cs="Arial"/>
              </w:rPr>
              <w:t>1</w:t>
            </w:r>
            <w:r w:rsidR="006C7056" w:rsidRPr="008E20D8">
              <w:rPr>
                <w:rFonts w:ascii="Cambria" w:hAnsi="Cambria" w:cs="Arial"/>
              </w:rPr>
              <w:t xml:space="preserve"> X </w:t>
            </w:r>
            <w:r w:rsidRPr="008E20D8">
              <w:rPr>
                <w:rFonts w:ascii="Cambria" w:hAnsi="Cambria" w:cs="Arial"/>
              </w:rPr>
              <w:t>PCIe (3 x 1)</w:t>
            </w:r>
            <w:r w:rsidR="006C7056" w:rsidRPr="008E20D8">
              <w:rPr>
                <w:rFonts w:ascii="Cambria" w:hAnsi="Cambria" w:cs="Arial"/>
              </w:rPr>
              <w:t xml:space="preserve"> </w:t>
            </w:r>
            <w:r w:rsidR="008E20D8">
              <w:rPr>
                <w:rFonts w:ascii="Cambria" w:hAnsi="Cambria" w:cs="Arial"/>
              </w:rPr>
              <w:t>or h</w:t>
            </w:r>
            <w:r w:rsidR="006C7056" w:rsidRPr="008E20D8">
              <w:rPr>
                <w:rFonts w:ascii="Cambria" w:hAnsi="Cambria" w:cs="Arial"/>
              </w:rPr>
              <w:t>igher</w:t>
            </w:r>
          </w:p>
          <w:p w:rsidR="001B33A7" w:rsidRPr="008E20D8" w:rsidRDefault="001B33A7" w:rsidP="00023D6D">
            <w:pPr>
              <w:jc w:val="both"/>
              <w:rPr>
                <w:rFonts w:ascii="Cambria" w:hAnsi="Cambria" w:cs="Arial"/>
              </w:rPr>
            </w:pPr>
            <w:r w:rsidRPr="008E20D8">
              <w:rPr>
                <w:rFonts w:ascii="Cambria" w:hAnsi="Cambria" w:cs="Arial"/>
              </w:rPr>
              <w:t>1</w:t>
            </w:r>
            <w:r w:rsidR="006C7056" w:rsidRPr="008E20D8">
              <w:rPr>
                <w:rFonts w:ascii="Cambria" w:hAnsi="Cambria" w:cs="Arial"/>
              </w:rPr>
              <w:t xml:space="preserve"> X </w:t>
            </w:r>
            <w:r w:rsidRPr="008E20D8">
              <w:rPr>
                <w:rFonts w:ascii="Cambria" w:hAnsi="Cambria" w:cs="Arial"/>
              </w:rPr>
              <w:t xml:space="preserve"> PCIe (3 x 16)</w:t>
            </w:r>
            <w:r w:rsidR="006C7056" w:rsidRPr="008E20D8">
              <w:rPr>
                <w:rFonts w:ascii="Cambria" w:hAnsi="Cambria" w:cs="Arial"/>
              </w:rPr>
              <w:t xml:space="preserve"> </w:t>
            </w:r>
            <w:r w:rsidR="008E20D8">
              <w:rPr>
                <w:rFonts w:ascii="Cambria" w:hAnsi="Cambria" w:cs="Arial"/>
              </w:rPr>
              <w:t>or h</w:t>
            </w:r>
            <w:r w:rsidR="006C7056" w:rsidRPr="008E20D8">
              <w:rPr>
                <w:rFonts w:ascii="Cambria" w:hAnsi="Cambria" w:cs="Arial"/>
              </w:rPr>
              <w:t>igher</w:t>
            </w:r>
          </w:p>
          <w:p w:rsidR="001B33A7" w:rsidRPr="00154D67" w:rsidRDefault="001B33A7" w:rsidP="00023D6D">
            <w:pPr>
              <w:jc w:val="both"/>
              <w:rPr>
                <w:rFonts w:ascii="Cambria" w:hAnsi="Cambria" w:cs="Arial"/>
              </w:rPr>
            </w:pPr>
            <w:r w:rsidRPr="00154D67">
              <w:rPr>
                <w:rFonts w:ascii="Cambria" w:hAnsi="Cambria" w:cs="Arial"/>
              </w:rPr>
              <w:t>Etc..   (Please Specify)</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23</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Port and Connectors</w:t>
            </w:r>
          </w:p>
        </w:tc>
        <w:tc>
          <w:tcPr>
            <w:tcW w:w="4680" w:type="dxa"/>
            <w:vAlign w:val="center"/>
          </w:tcPr>
          <w:p w:rsidR="001B33A7" w:rsidRPr="00154D67" w:rsidRDefault="001B33A7" w:rsidP="00023D6D">
            <w:pPr>
              <w:jc w:val="both"/>
              <w:rPr>
                <w:rFonts w:ascii="Cambria" w:hAnsi="Cambria" w:cs="Arial"/>
              </w:rPr>
            </w:pPr>
            <w:r w:rsidRPr="00154D67">
              <w:rPr>
                <w:rFonts w:ascii="Cambria" w:hAnsi="Cambria" w:cs="Arial"/>
                <w:b/>
                <w:bCs/>
              </w:rPr>
              <w:t>Front</w:t>
            </w:r>
            <w:r w:rsidRPr="00154D67">
              <w:rPr>
                <w:rFonts w:ascii="Cambria" w:hAnsi="Cambria" w:cs="Arial"/>
              </w:rPr>
              <w:t xml:space="preserve">: </w:t>
            </w:r>
          </w:p>
          <w:p w:rsidR="001B33A7" w:rsidRPr="00154D67" w:rsidRDefault="001B33A7" w:rsidP="00023D6D">
            <w:pPr>
              <w:rPr>
                <w:rFonts w:ascii="Cambria" w:hAnsi="Cambria"/>
              </w:rPr>
            </w:pPr>
            <w:r w:rsidRPr="00154D67">
              <w:rPr>
                <w:rFonts w:ascii="Cambria" w:hAnsi="Cambria"/>
              </w:rPr>
              <w:t>2 X USB 2.0/3.0 or higher (Please Specify)</w:t>
            </w:r>
          </w:p>
          <w:p w:rsidR="001B33A7" w:rsidRPr="00154D67" w:rsidRDefault="001B33A7" w:rsidP="00023D6D">
            <w:pPr>
              <w:rPr>
                <w:rFonts w:ascii="Cambria" w:hAnsi="Cambria"/>
              </w:rPr>
            </w:pPr>
            <w:r w:rsidRPr="00154D67">
              <w:rPr>
                <w:rFonts w:ascii="Cambria" w:hAnsi="Cambria"/>
              </w:rPr>
              <w:t xml:space="preserve">1xHandphone 1xMicrophone </w:t>
            </w:r>
            <w:r w:rsidRPr="00154D67">
              <w:rPr>
                <w:rFonts w:ascii="Cambria" w:hAnsi="Cambria"/>
                <w:b/>
                <w:bCs/>
              </w:rPr>
              <w:t>OR</w:t>
            </w:r>
            <w:r w:rsidRPr="00154D67">
              <w:rPr>
                <w:rFonts w:ascii="Cambria" w:hAnsi="Cambria"/>
              </w:rPr>
              <w:t xml:space="preserve"> Universal Audio Jack port. (Please specify)</w:t>
            </w:r>
          </w:p>
          <w:p w:rsidR="001B33A7" w:rsidRPr="00154D67" w:rsidRDefault="001B33A7" w:rsidP="00023D6D">
            <w:pPr>
              <w:jc w:val="both"/>
              <w:rPr>
                <w:rFonts w:ascii="Cambria" w:hAnsi="Cambria" w:cs="Arial"/>
              </w:rPr>
            </w:pPr>
            <w:r w:rsidRPr="00154D67">
              <w:rPr>
                <w:rFonts w:ascii="Cambria" w:hAnsi="Cambria" w:cs="Arial"/>
                <w:b/>
                <w:bCs/>
              </w:rPr>
              <w:t>Back</w:t>
            </w:r>
            <w:r w:rsidRPr="00154D67">
              <w:rPr>
                <w:rFonts w:ascii="Cambria" w:hAnsi="Cambria" w:cs="Arial"/>
              </w:rPr>
              <w:t>:</w:t>
            </w:r>
          </w:p>
          <w:p w:rsidR="001B33A7" w:rsidRPr="00154D67" w:rsidRDefault="001B33A7" w:rsidP="00023D6D">
            <w:pPr>
              <w:rPr>
                <w:rFonts w:ascii="Cambria" w:hAnsi="Cambria" w:cs="Arial"/>
              </w:rPr>
            </w:pPr>
            <w:r w:rsidRPr="00154D67">
              <w:rPr>
                <w:rFonts w:ascii="Cambria" w:hAnsi="Cambria" w:cs="Arial"/>
              </w:rPr>
              <w:t>1 VGA/HDMI Or Display port;</w:t>
            </w:r>
          </w:p>
          <w:p w:rsidR="001B33A7" w:rsidRPr="00154D67" w:rsidRDefault="001B33A7" w:rsidP="00023D6D">
            <w:pPr>
              <w:rPr>
                <w:rFonts w:ascii="Cambria" w:hAnsi="Cambria" w:cs="Arial"/>
              </w:rPr>
            </w:pPr>
            <w:r w:rsidRPr="00154D67">
              <w:rPr>
                <w:rFonts w:ascii="Cambria" w:hAnsi="Cambria" w:cs="Arial"/>
              </w:rPr>
              <w:t>2 X USB 3.1Gen1</w:t>
            </w:r>
            <w:r w:rsidRPr="00154D67">
              <w:rPr>
                <w:rFonts w:ascii="Cambria" w:hAnsi="Cambria"/>
              </w:rPr>
              <w:t xml:space="preserve"> or higher (Please Specify)</w:t>
            </w:r>
            <w:r w:rsidRPr="00154D67">
              <w:rPr>
                <w:rFonts w:ascii="Cambria" w:hAnsi="Cambria" w:cs="Arial"/>
              </w:rPr>
              <w:t>;</w:t>
            </w:r>
          </w:p>
          <w:p w:rsidR="001B33A7" w:rsidRPr="00154D67" w:rsidRDefault="001B33A7" w:rsidP="00023D6D">
            <w:pPr>
              <w:rPr>
                <w:rFonts w:ascii="Cambria" w:hAnsi="Cambria" w:cs="Arial"/>
              </w:rPr>
            </w:pPr>
            <w:r w:rsidRPr="00154D67">
              <w:rPr>
                <w:rFonts w:ascii="Cambria" w:hAnsi="Cambria" w:cs="Arial"/>
              </w:rPr>
              <w:t>2 X USB2.0</w:t>
            </w:r>
            <w:r w:rsidRPr="00154D67">
              <w:rPr>
                <w:rFonts w:ascii="Cambria" w:hAnsi="Cambria"/>
              </w:rPr>
              <w:t xml:space="preserve"> or higher (Please Specify)</w:t>
            </w:r>
            <w:r w:rsidRPr="00154D67">
              <w:rPr>
                <w:rFonts w:ascii="Cambria" w:hAnsi="Cambria" w:cs="Arial"/>
              </w:rPr>
              <w:t>;</w:t>
            </w:r>
          </w:p>
          <w:p w:rsidR="001B33A7" w:rsidRPr="00154D67" w:rsidRDefault="001B33A7" w:rsidP="00023D6D">
            <w:pPr>
              <w:rPr>
                <w:rFonts w:ascii="Cambria" w:hAnsi="Cambria" w:cs="Arial"/>
              </w:rPr>
            </w:pPr>
            <w:r w:rsidRPr="00154D67">
              <w:rPr>
                <w:rFonts w:ascii="Cambria" w:hAnsi="Cambria" w:cs="Arial"/>
              </w:rPr>
              <w:t>1 RJ45;</w:t>
            </w:r>
          </w:p>
          <w:p w:rsidR="001B33A7" w:rsidRPr="00154D67" w:rsidRDefault="001B33A7" w:rsidP="00023D6D">
            <w:pPr>
              <w:rPr>
                <w:rFonts w:ascii="Cambria" w:hAnsi="Cambria" w:cs="Arial"/>
              </w:rPr>
            </w:pPr>
            <w:r w:rsidRPr="00154D67">
              <w:rPr>
                <w:rFonts w:ascii="Cambria" w:hAnsi="Cambria" w:cs="Arial"/>
              </w:rPr>
              <w:t>1 Audio line in;</w:t>
            </w:r>
          </w:p>
          <w:p w:rsidR="001B33A7" w:rsidRPr="00154D67" w:rsidRDefault="001B33A7" w:rsidP="00023D6D">
            <w:pPr>
              <w:rPr>
                <w:rFonts w:ascii="Cambria" w:hAnsi="Cambria" w:cs="Arial"/>
              </w:rPr>
            </w:pPr>
            <w:r w:rsidRPr="00154D67">
              <w:rPr>
                <w:rFonts w:ascii="Cambria" w:hAnsi="Cambria" w:cs="Arial"/>
              </w:rPr>
              <w:t>1 Audio line out;</w:t>
            </w:r>
          </w:p>
          <w:p w:rsidR="001B33A7" w:rsidRPr="00154D67" w:rsidRDefault="001B33A7" w:rsidP="00023D6D">
            <w:pPr>
              <w:rPr>
                <w:rFonts w:ascii="Cambria" w:hAnsi="Cambria" w:cs="Arial"/>
                <w:b/>
                <w:bCs/>
                <w:i/>
                <w:iCs/>
              </w:rPr>
            </w:pPr>
            <w:r w:rsidRPr="00154D67">
              <w:rPr>
                <w:rFonts w:ascii="Cambria" w:hAnsi="Cambria" w:cs="Arial"/>
                <w:b/>
                <w:bCs/>
                <w:i/>
                <w:iCs/>
              </w:rPr>
              <w:t xml:space="preserve">If VGA or Display port out, supplier should be provide compatible cable to connect monitor </w:t>
            </w:r>
          </w:p>
        </w:tc>
        <w:tc>
          <w:tcPr>
            <w:tcW w:w="1350" w:type="dxa"/>
            <w:shd w:val="clear" w:color="auto" w:fill="auto"/>
          </w:tcPr>
          <w:p w:rsidR="001B33A7" w:rsidRPr="00154D67" w:rsidRDefault="001B33A7" w:rsidP="00023D6D">
            <w:pPr>
              <w:rPr>
                <w:rFonts w:ascii="Cambria" w:hAnsi="Cambria" w:cs="Arial"/>
              </w:rPr>
            </w:pPr>
          </w:p>
        </w:tc>
        <w:tc>
          <w:tcPr>
            <w:tcW w:w="1260" w:type="dxa"/>
          </w:tcPr>
          <w:p w:rsidR="001B33A7" w:rsidRPr="00154D67" w:rsidRDefault="001B33A7" w:rsidP="00023D6D">
            <w:pPr>
              <w:rPr>
                <w:rFonts w:ascii="Cambria" w:hAnsi="Cambria" w:cs="Arial"/>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24</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Optical drive</w:t>
            </w:r>
          </w:p>
        </w:tc>
        <w:tc>
          <w:tcPr>
            <w:tcW w:w="4680" w:type="dxa"/>
            <w:vAlign w:val="center"/>
          </w:tcPr>
          <w:p w:rsidR="001B33A7" w:rsidRPr="00154D67" w:rsidRDefault="00EC740D" w:rsidP="00EC740D">
            <w:pPr>
              <w:rPr>
                <w:rFonts w:ascii="Cambria" w:hAnsi="Cambria" w:cs="Arial"/>
              </w:rPr>
            </w:pPr>
            <w:r>
              <w:rPr>
                <w:rFonts w:ascii="Cambria" w:hAnsi="Cambria" w:cs="Arial"/>
              </w:rPr>
              <w:t>Super multi DVD Bur</w:t>
            </w:r>
            <w:r w:rsidR="001B33A7" w:rsidRPr="00154D67">
              <w:rPr>
                <w:rFonts w:ascii="Cambria" w:hAnsi="Cambria" w:cs="Arial"/>
              </w:rPr>
              <w:t>ner</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c>
          <w:tcPr>
            <w:tcW w:w="646" w:type="dxa"/>
            <w:vAlign w:val="center"/>
          </w:tcPr>
          <w:p w:rsidR="001B33A7" w:rsidRPr="00154D67" w:rsidRDefault="005B6F18" w:rsidP="00023D6D">
            <w:pPr>
              <w:jc w:val="center"/>
              <w:rPr>
                <w:rFonts w:ascii="Cambria" w:hAnsi="Cambria" w:cs="Arial"/>
              </w:rPr>
            </w:pPr>
            <w:r>
              <w:rPr>
                <w:rFonts w:ascii="Cambria" w:hAnsi="Cambria" w:cs="Arial"/>
              </w:rPr>
              <w:t>25</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Keyboard</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 xml:space="preserve">Standard 104 keys USB  keyboard from the same OEM </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c>
          <w:tcPr>
            <w:tcW w:w="646" w:type="dxa"/>
            <w:vAlign w:val="center"/>
          </w:tcPr>
          <w:p w:rsidR="001B33A7" w:rsidRPr="00154D67" w:rsidRDefault="006C7056" w:rsidP="00023D6D">
            <w:pPr>
              <w:jc w:val="center"/>
              <w:rPr>
                <w:rFonts w:ascii="Cambria" w:hAnsi="Cambria" w:cs="Arial"/>
              </w:rPr>
            </w:pPr>
            <w:r>
              <w:rPr>
                <w:rFonts w:ascii="Cambria" w:hAnsi="Cambria" w:cs="Arial"/>
              </w:rPr>
              <w:t>2</w:t>
            </w:r>
            <w:r w:rsidR="005B6F18">
              <w:rPr>
                <w:rFonts w:ascii="Cambria" w:hAnsi="Cambria" w:cs="Arial"/>
              </w:rPr>
              <w:t>6</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Mouse</w:t>
            </w:r>
          </w:p>
        </w:tc>
        <w:tc>
          <w:tcPr>
            <w:tcW w:w="4680" w:type="dxa"/>
            <w:vAlign w:val="center"/>
          </w:tcPr>
          <w:p w:rsidR="001B33A7" w:rsidRPr="00154D67" w:rsidRDefault="001B33A7" w:rsidP="00DB5424">
            <w:pPr>
              <w:rPr>
                <w:rFonts w:ascii="Cambria" w:hAnsi="Cambria" w:cs="Arial"/>
              </w:rPr>
            </w:pPr>
            <w:r w:rsidRPr="00154D67">
              <w:rPr>
                <w:rFonts w:ascii="Cambria" w:hAnsi="Cambria" w:cs="Arial"/>
              </w:rPr>
              <w:t>Standard 2 button optical  USB Scroll  mouse from same OEM</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rPr>
          <w:trHeight w:val="353"/>
        </w:trPr>
        <w:tc>
          <w:tcPr>
            <w:tcW w:w="646" w:type="dxa"/>
            <w:vAlign w:val="center"/>
          </w:tcPr>
          <w:p w:rsidR="001B33A7" w:rsidRPr="00154D67" w:rsidRDefault="005B6F18" w:rsidP="00023D6D">
            <w:pPr>
              <w:jc w:val="center"/>
              <w:rPr>
                <w:rFonts w:ascii="Cambria" w:hAnsi="Cambria" w:cs="Arial"/>
              </w:rPr>
            </w:pPr>
            <w:r>
              <w:rPr>
                <w:rFonts w:ascii="Cambria" w:hAnsi="Cambria" w:cs="Arial"/>
              </w:rPr>
              <w:t>27</w:t>
            </w:r>
          </w:p>
        </w:tc>
        <w:tc>
          <w:tcPr>
            <w:tcW w:w="2960" w:type="dxa"/>
            <w:vAlign w:val="center"/>
          </w:tcPr>
          <w:p w:rsidR="001B33A7" w:rsidRPr="00154D67" w:rsidRDefault="001B33A7" w:rsidP="00023D6D">
            <w:pPr>
              <w:rPr>
                <w:rFonts w:ascii="Cambria" w:hAnsi="Cambria"/>
              </w:rPr>
            </w:pPr>
            <w:r w:rsidRPr="00154D67">
              <w:rPr>
                <w:rFonts w:ascii="Cambria" w:hAnsi="Cambria"/>
              </w:rPr>
              <w:t>Monitor</w:t>
            </w:r>
          </w:p>
        </w:tc>
        <w:tc>
          <w:tcPr>
            <w:tcW w:w="4680" w:type="dxa"/>
            <w:vAlign w:val="center"/>
          </w:tcPr>
          <w:p w:rsidR="001B33A7" w:rsidRPr="00154D67" w:rsidRDefault="001B33A7" w:rsidP="00023D6D">
            <w:pPr>
              <w:rPr>
                <w:rFonts w:ascii="Cambria" w:hAnsi="Cambria"/>
              </w:rPr>
            </w:pPr>
            <w:r w:rsidRPr="00154D67">
              <w:rPr>
                <w:rFonts w:ascii="Cambria" w:hAnsi="Cambria"/>
              </w:rPr>
              <w:t>18.5 LED backlight, The monitor must be same brand of the desktop</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rPr>
          <w:trHeight w:val="641"/>
        </w:trPr>
        <w:tc>
          <w:tcPr>
            <w:tcW w:w="646" w:type="dxa"/>
            <w:vAlign w:val="center"/>
          </w:tcPr>
          <w:p w:rsidR="001B33A7" w:rsidRPr="00154D67" w:rsidRDefault="005B6F18" w:rsidP="00023D6D">
            <w:pPr>
              <w:jc w:val="center"/>
              <w:rPr>
                <w:rFonts w:ascii="Cambria" w:hAnsi="Cambria" w:cs="Arial"/>
              </w:rPr>
            </w:pPr>
            <w:r>
              <w:rPr>
                <w:rFonts w:ascii="Cambria" w:hAnsi="Cambria" w:cs="Arial"/>
              </w:rPr>
              <w:lastRenderedPageBreak/>
              <w:t>28</w:t>
            </w:r>
          </w:p>
        </w:tc>
        <w:tc>
          <w:tcPr>
            <w:tcW w:w="2960" w:type="dxa"/>
            <w:vAlign w:val="center"/>
          </w:tcPr>
          <w:p w:rsidR="001B33A7" w:rsidRPr="00154D67" w:rsidRDefault="001B33A7" w:rsidP="00023D6D">
            <w:pPr>
              <w:rPr>
                <w:rFonts w:ascii="Cambria" w:hAnsi="Cambria"/>
              </w:rPr>
            </w:pPr>
            <w:r w:rsidRPr="00154D67">
              <w:rPr>
                <w:rFonts w:ascii="Cambria" w:hAnsi="Cambria"/>
              </w:rPr>
              <w:t>Aspect ratio and Native resolution</w:t>
            </w:r>
          </w:p>
        </w:tc>
        <w:tc>
          <w:tcPr>
            <w:tcW w:w="4680" w:type="dxa"/>
            <w:vAlign w:val="center"/>
          </w:tcPr>
          <w:p w:rsidR="001B33A7" w:rsidRPr="00154D67" w:rsidRDefault="001B33A7" w:rsidP="00023D6D">
            <w:pPr>
              <w:rPr>
                <w:rFonts w:ascii="Cambria" w:hAnsi="Cambria"/>
              </w:rPr>
            </w:pPr>
            <w:r w:rsidRPr="00154D67">
              <w:rPr>
                <w:rFonts w:ascii="Cambria" w:hAnsi="Cambria"/>
              </w:rPr>
              <w:t>16:09, 1200x700 or higher (Please Specify)</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rPr>
          <w:trHeight w:val="440"/>
        </w:trPr>
        <w:tc>
          <w:tcPr>
            <w:tcW w:w="646" w:type="dxa"/>
            <w:vAlign w:val="center"/>
          </w:tcPr>
          <w:p w:rsidR="001B33A7" w:rsidRPr="00154D67" w:rsidRDefault="005B6F18" w:rsidP="00023D6D">
            <w:pPr>
              <w:jc w:val="center"/>
              <w:rPr>
                <w:rFonts w:ascii="Cambria" w:hAnsi="Cambria" w:cs="Arial"/>
              </w:rPr>
            </w:pPr>
            <w:r>
              <w:rPr>
                <w:rFonts w:ascii="Cambria" w:hAnsi="Cambria" w:cs="Arial"/>
              </w:rPr>
              <w:t>29</w:t>
            </w:r>
          </w:p>
        </w:tc>
        <w:tc>
          <w:tcPr>
            <w:tcW w:w="2960" w:type="dxa"/>
            <w:vAlign w:val="center"/>
          </w:tcPr>
          <w:p w:rsidR="001B33A7" w:rsidRPr="00154D67" w:rsidRDefault="001B33A7" w:rsidP="00023D6D">
            <w:pPr>
              <w:rPr>
                <w:rFonts w:ascii="Cambria" w:hAnsi="Cambria"/>
              </w:rPr>
            </w:pPr>
            <w:r w:rsidRPr="00154D67">
              <w:rPr>
                <w:rFonts w:ascii="Cambria" w:hAnsi="Cambria"/>
              </w:rPr>
              <w:t>Form Factor</w:t>
            </w:r>
          </w:p>
        </w:tc>
        <w:tc>
          <w:tcPr>
            <w:tcW w:w="4680" w:type="dxa"/>
            <w:vAlign w:val="center"/>
          </w:tcPr>
          <w:p w:rsidR="001B33A7" w:rsidRPr="00154D67" w:rsidRDefault="001B33A7" w:rsidP="00023D6D">
            <w:pPr>
              <w:rPr>
                <w:rFonts w:ascii="Cambria" w:hAnsi="Cambria"/>
              </w:rPr>
            </w:pPr>
            <w:r w:rsidRPr="00154D67">
              <w:rPr>
                <w:rFonts w:ascii="Cambria" w:hAnsi="Cambria"/>
              </w:rPr>
              <w:t>Tower</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rPr>
          <w:trHeight w:val="440"/>
        </w:trPr>
        <w:tc>
          <w:tcPr>
            <w:tcW w:w="646" w:type="dxa"/>
            <w:vAlign w:val="center"/>
          </w:tcPr>
          <w:p w:rsidR="001B33A7" w:rsidRPr="00154D67" w:rsidRDefault="005B6F18" w:rsidP="00023D6D">
            <w:pPr>
              <w:jc w:val="center"/>
              <w:rPr>
                <w:rFonts w:ascii="Cambria" w:hAnsi="Cambria" w:cs="Arial"/>
              </w:rPr>
            </w:pPr>
            <w:r>
              <w:rPr>
                <w:rFonts w:ascii="Cambria" w:hAnsi="Cambria" w:cs="Arial"/>
              </w:rPr>
              <w:t>30</w:t>
            </w:r>
          </w:p>
        </w:tc>
        <w:tc>
          <w:tcPr>
            <w:tcW w:w="2960" w:type="dxa"/>
            <w:vAlign w:val="center"/>
          </w:tcPr>
          <w:p w:rsidR="001B33A7" w:rsidRPr="00154D67" w:rsidRDefault="001B33A7" w:rsidP="00023D6D">
            <w:pPr>
              <w:rPr>
                <w:rFonts w:ascii="Cambria" w:hAnsi="Cambria"/>
              </w:rPr>
            </w:pPr>
            <w:r w:rsidRPr="00154D67">
              <w:rPr>
                <w:rFonts w:ascii="Cambria" w:hAnsi="Cambria"/>
              </w:rPr>
              <w:t>Dimensions (W X D X H)</w:t>
            </w:r>
          </w:p>
        </w:tc>
        <w:tc>
          <w:tcPr>
            <w:tcW w:w="4680" w:type="dxa"/>
            <w:vAlign w:val="center"/>
          </w:tcPr>
          <w:p w:rsidR="001B33A7" w:rsidRPr="00154D67" w:rsidRDefault="001B33A7" w:rsidP="00023D6D">
            <w:pPr>
              <w:rPr>
                <w:rFonts w:ascii="Cambria" w:hAnsi="Cambria"/>
              </w:rPr>
            </w:pPr>
            <w:r w:rsidRPr="00154D67">
              <w:rPr>
                <w:rFonts w:ascii="Cambria" w:hAnsi="Cambria"/>
              </w:rPr>
              <w:t>Between 6-7 x 10-11 x 13-14 inches</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rPr>
          <w:trHeight w:val="530"/>
        </w:trPr>
        <w:tc>
          <w:tcPr>
            <w:tcW w:w="646" w:type="dxa"/>
          </w:tcPr>
          <w:p w:rsidR="001B33A7" w:rsidRPr="00154D67" w:rsidRDefault="005B6F18" w:rsidP="00023D6D">
            <w:pPr>
              <w:jc w:val="center"/>
              <w:rPr>
                <w:rFonts w:ascii="Cambria" w:hAnsi="Cambria"/>
                <w:bCs/>
              </w:rPr>
            </w:pPr>
            <w:r>
              <w:rPr>
                <w:rFonts w:ascii="Cambria" w:hAnsi="Cambria"/>
                <w:bCs/>
              </w:rPr>
              <w:t>31</w:t>
            </w:r>
          </w:p>
        </w:tc>
        <w:tc>
          <w:tcPr>
            <w:tcW w:w="2960" w:type="dxa"/>
            <w:vAlign w:val="center"/>
          </w:tcPr>
          <w:p w:rsidR="001B33A7" w:rsidRPr="00154D67" w:rsidRDefault="001B33A7" w:rsidP="00023D6D">
            <w:pPr>
              <w:rPr>
                <w:rFonts w:ascii="Cambria" w:hAnsi="Cambria"/>
              </w:rPr>
            </w:pPr>
            <w:r w:rsidRPr="00154D67">
              <w:rPr>
                <w:rFonts w:ascii="Cambria" w:hAnsi="Cambria"/>
              </w:rPr>
              <w:t>Power supply requirement</w:t>
            </w:r>
          </w:p>
        </w:tc>
        <w:tc>
          <w:tcPr>
            <w:tcW w:w="4680" w:type="dxa"/>
            <w:vAlign w:val="center"/>
          </w:tcPr>
          <w:p w:rsidR="001B33A7" w:rsidRPr="00154D67" w:rsidRDefault="001B33A7" w:rsidP="00023D6D">
            <w:pPr>
              <w:rPr>
                <w:rFonts w:ascii="Cambria" w:hAnsi="Cambria"/>
              </w:rPr>
            </w:pPr>
            <w:r w:rsidRPr="00154D67">
              <w:rPr>
                <w:rFonts w:ascii="Cambria" w:hAnsi="Cambria"/>
              </w:rPr>
              <w:t>230 V,50 Hz &amp; Power Cable</w:t>
            </w:r>
          </w:p>
        </w:tc>
        <w:tc>
          <w:tcPr>
            <w:tcW w:w="1350" w:type="dxa"/>
            <w:shd w:val="clear" w:color="auto" w:fill="auto"/>
          </w:tcPr>
          <w:p w:rsidR="001B33A7" w:rsidRPr="00154D67" w:rsidRDefault="001B33A7" w:rsidP="00023D6D">
            <w:pPr>
              <w:rPr>
                <w:rFonts w:ascii="Cambria" w:hAnsi="Cambria" w:cs="Arial"/>
                <w:color w:val="FF0000"/>
              </w:rPr>
            </w:pPr>
          </w:p>
        </w:tc>
        <w:tc>
          <w:tcPr>
            <w:tcW w:w="1260" w:type="dxa"/>
          </w:tcPr>
          <w:p w:rsidR="001B33A7" w:rsidRPr="00154D67" w:rsidRDefault="001B33A7" w:rsidP="00023D6D">
            <w:pPr>
              <w:rPr>
                <w:rFonts w:ascii="Cambria" w:hAnsi="Cambria" w:cs="Arial"/>
                <w:color w:val="FF0000"/>
              </w:rPr>
            </w:pPr>
          </w:p>
        </w:tc>
      </w:tr>
      <w:tr w:rsidR="001B33A7" w:rsidRPr="00154D67" w:rsidTr="00023D6D">
        <w:trPr>
          <w:trHeight w:val="632"/>
        </w:trPr>
        <w:tc>
          <w:tcPr>
            <w:tcW w:w="646" w:type="dxa"/>
          </w:tcPr>
          <w:p w:rsidR="001B33A7" w:rsidRPr="00154D67" w:rsidRDefault="005B6F18" w:rsidP="00023D6D">
            <w:pPr>
              <w:jc w:val="center"/>
              <w:rPr>
                <w:rFonts w:ascii="Cambria" w:hAnsi="Cambria"/>
              </w:rPr>
            </w:pPr>
            <w:r>
              <w:rPr>
                <w:rFonts w:ascii="Cambria" w:hAnsi="Cambria"/>
              </w:rPr>
              <w:t>32</w:t>
            </w:r>
          </w:p>
        </w:tc>
        <w:tc>
          <w:tcPr>
            <w:tcW w:w="2960" w:type="dxa"/>
            <w:vAlign w:val="center"/>
          </w:tcPr>
          <w:p w:rsidR="001B33A7" w:rsidRPr="00154D67" w:rsidRDefault="001B33A7" w:rsidP="00023D6D">
            <w:pPr>
              <w:rPr>
                <w:rFonts w:ascii="Cambria" w:hAnsi="Cambria" w:cs="Arial"/>
              </w:rPr>
            </w:pPr>
            <w:r w:rsidRPr="00154D67">
              <w:rPr>
                <w:rFonts w:ascii="Cambria" w:hAnsi="Cambria" w:cs="HPSimplifiedBold"/>
                <w:bCs/>
              </w:rPr>
              <w:t>Warranty</w:t>
            </w:r>
          </w:p>
        </w:tc>
        <w:tc>
          <w:tcPr>
            <w:tcW w:w="4680" w:type="dxa"/>
            <w:vAlign w:val="center"/>
          </w:tcPr>
          <w:p w:rsidR="001B33A7" w:rsidRPr="005609AB" w:rsidRDefault="001B33A7" w:rsidP="00023D6D">
            <w:pPr>
              <w:rPr>
                <w:rFonts w:ascii="Cambria" w:hAnsi="Cambria" w:cs="HPSimplifiedLight"/>
              </w:rPr>
            </w:pPr>
            <w:r w:rsidRPr="00154D67">
              <w:rPr>
                <w:rFonts w:ascii="Cambria" w:hAnsi="Cambria" w:cs="HPSimplifiedLight"/>
              </w:rPr>
              <w:t xml:space="preserve">3-year Comprehensive warranty and service offering includes 3 year of parts, labor and on-site.  </w:t>
            </w:r>
          </w:p>
        </w:tc>
        <w:tc>
          <w:tcPr>
            <w:tcW w:w="1350" w:type="dxa"/>
            <w:shd w:val="clear" w:color="auto" w:fill="auto"/>
            <w:vAlign w:val="center"/>
          </w:tcPr>
          <w:p w:rsidR="001B33A7" w:rsidRPr="00154D67" w:rsidRDefault="001B33A7" w:rsidP="00023D6D">
            <w:pPr>
              <w:jc w:val="center"/>
              <w:rPr>
                <w:rFonts w:ascii="Cambria" w:hAnsi="Cambria" w:cs="Arial"/>
                <w:b/>
              </w:rPr>
            </w:pPr>
          </w:p>
        </w:tc>
        <w:tc>
          <w:tcPr>
            <w:tcW w:w="1260" w:type="dxa"/>
          </w:tcPr>
          <w:p w:rsidR="001B33A7" w:rsidRPr="00154D67" w:rsidRDefault="001B33A7" w:rsidP="00023D6D">
            <w:pPr>
              <w:jc w:val="center"/>
              <w:rPr>
                <w:rFonts w:ascii="Cambria" w:hAnsi="Cambria" w:cs="Arial"/>
                <w:b/>
              </w:rPr>
            </w:pPr>
          </w:p>
        </w:tc>
      </w:tr>
      <w:tr w:rsidR="001B33A7" w:rsidRPr="00154D67" w:rsidTr="00023D6D">
        <w:tc>
          <w:tcPr>
            <w:tcW w:w="646" w:type="dxa"/>
          </w:tcPr>
          <w:p w:rsidR="001B33A7" w:rsidRPr="00154D67" w:rsidRDefault="005B6F18" w:rsidP="00023D6D">
            <w:pPr>
              <w:jc w:val="center"/>
              <w:rPr>
                <w:rFonts w:ascii="Cambria" w:hAnsi="Cambria"/>
              </w:rPr>
            </w:pPr>
            <w:r>
              <w:rPr>
                <w:rFonts w:ascii="Cambria" w:hAnsi="Cambria"/>
              </w:rPr>
              <w:t>33</w:t>
            </w:r>
          </w:p>
        </w:tc>
        <w:tc>
          <w:tcPr>
            <w:tcW w:w="2960" w:type="dxa"/>
            <w:vAlign w:val="center"/>
          </w:tcPr>
          <w:p w:rsidR="001B33A7" w:rsidRPr="00154D67" w:rsidRDefault="001B33A7" w:rsidP="00023D6D">
            <w:pPr>
              <w:rPr>
                <w:rFonts w:ascii="Cambria" w:hAnsi="Cambria" w:cs="Arial"/>
              </w:rPr>
            </w:pPr>
            <w:r w:rsidRPr="00154D67">
              <w:rPr>
                <w:rFonts w:ascii="Cambria" w:hAnsi="Cambria" w:cs="Arial"/>
              </w:rPr>
              <w:t>Operating System</w:t>
            </w:r>
          </w:p>
        </w:tc>
        <w:tc>
          <w:tcPr>
            <w:tcW w:w="4680" w:type="dxa"/>
            <w:vAlign w:val="center"/>
          </w:tcPr>
          <w:p w:rsidR="001B33A7" w:rsidRPr="00154D67" w:rsidRDefault="001B33A7" w:rsidP="00023D6D">
            <w:pPr>
              <w:rPr>
                <w:rFonts w:ascii="Cambria" w:hAnsi="Cambria" w:cs="Arial"/>
              </w:rPr>
            </w:pPr>
            <w:r w:rsidRPr="00154D67">
              <w:rPr>
                <w:rFonts w:ascii="Cambria" w:hAnsi="Cambria" w:cs="Arial"/>
              </w:rPr>
              <w:t>Genuine Windows 10 Pro OEM 64 Bit</w:t>
            </w:r>
          </w:p>
        </w:tc>
        <w:tc>
          <w:tcPr>
            <w:tcW w:w="1350" w:type="dxa"/>
            <w:shd w:val="clear" w:color="auto" w:fill="auto"/>
          </w:tcPr>
          <w:p w:rsidR="001B33A7" w:rsidRPr="00154D67" w:rsidRDefault="001B33A7" w:rsidP="00023D6D">
            <w:pPr>
              <w:jc w:val="center"/>
              <w:rPr>
                <w:rFonts w:ascii="Cambria" w:hAnsi="Cambria" w:cs="Arial"/>
              </w:rPr>
            </w:pPr>
          </w:p>
        </w:tc>
        <w:tc>
          <w:tcPr>
            <w:tcW w:w="1260" w:type="dxa"/>
          </w:tcPr>
          <w:p w:rsidR="001B33A7" w:rsidRPr="00154D67" w:rsidRDefault="001B33A7" w:rsidP="00023D6D">
            <w:pPr>
              <w:jc w:val="center"/>
              <w:rPr>
                <w:rFonts w:ascii="Cambria" w:hAnsi="Cambria" w:cs="Arial"/>
              </w:rPr>
            </w:pPr>
          </w:p>
        </w:tc>
      </w:tr>
      <w:tr w:rsidR="001B33A7" w:rsidRPr="00154D67" w:rsidTr="00023D6D">
        <w:tc>
          <w:tcPr>
            <w:tcW w:w="646" w:type="dxa"/>
          </w:tcPr>
          <w:p w:rsidR="001B33A7" w:rsidRPr="00154D67" w:rsidRDefault="005B6F18" w:rsidP="00023D6D">
            <w:pPr>
              <w:jc w:val="center"/>
              <w:rPr>
                <w:rFonts w:ascii="Cambria" w:hAnsi="Cambria"/>
              </w:rPr>
            </w:pPr>
            <w:r>
              <w:rPr>
                <w:rFonts w:ascii="Cambria" w:hAnsi="Cambria"/>
              </w:rPr>
              <w:t>34</w:t>
            </w:r>
          </w:p>
        </w:tc>
        <w:tc>
          <w:tcPr>
            <w:tcW w:w="7640" w:type="dxa"/>
            <w:gridSpan w:val="2"/>
            <w:vAlign w:val="center"/>
          </w:tcPr>
          <w:p w:rsidR="001B33A7" w:rsidRPr="004D4D06" w:rsidRDefault="001B33A7" w:rsidP="00023D6D">
            <w:pPr>
              <w:rPr>
                <w:rFonts w:ascii="Cambria" w:hAnsi="Cambria" w:cs="Arial"/>
              </w:rPr>
            </w:pPr>
            <w:r w:rsidRPr="004D4D06">
              <w:rPr>
                <w:rFonts w:ascii="Cambria" w:hAnsi="Cambria" w:cs="Arial"/>
              </w:rPr>
              <w:t>Quoted b</w:t>
            </w:r>
            <w:r w:rsidR="006C7056" w:rsidRPr="004D4D06">
              <w:rPr>
                <w:rFonts w:ascii="Cambria" w:hAnsi="Cambria" w:cs="Arial"/>
              </w:rPr>
              <w:t>rand should be more than 8</w:t>
            </w:r>
            <w:r w:rsidRPr="004D4D06">
              <w:rPr>
                <w:rFonts w:ascii="Cambria" w:hAnsi="Cambria" w:cs="Arial"/>
              </w:rPr>
              <w:t xml:space="preserve"> years in Sri Lanka Market </w:t>
            </w:r>
          </w:p>
          <w:p w:rsidR="001B33A7" w:rsidRPr="004D4D06" w:rsidRDefault="001B33A7" w:rsidP="00023D6D">
            <w:pPr>
              <w:rPr>
                <w:rFonts w:ascii="Cambria" w:hAnsi="Cambria" w:cs="Arial"/>
              </w:rPr>
            </w:pPr>
            <w:r w:rsidRPr="004D4D06">
              <w:rPr>
                <w:rFonts w:ascii="Cambria" w:hAnsi="Cambria" w:cs="Arial"/>
              </w:rPr>
              <w:t>Bidder must be attached Evidence Document.</w:t>
            </w:r>
          </w:p>
        </w:tc>
        <w:tc>
          <w:tcPr>
            <w:tcW w:w="1350" w:type="dxa"/>
            <w:shd w:val="clear" w:color="auto" w:fill="auto"/>
          </w:tcPr>
          <w:p w:rsidR="001B33A7" w:rsidRPr="00154D67" w:rsidRDefault="001B33A7" w:rsidP="00023D6D">
            <w:pPr>
              <w:jc w:val="center"/>
              <w:rPr>
                <w:rFonts w:ascii="Cambria" w:hAnsi="Cambria" w:cs="Arial"/>
              </w:rPr>
            </w:pPr>
          </w:p>
        </w:tc>
        <w:tc>
          <w:tcPr>
            <w:tcW w:w="1260" w:type="dxa"/>
          </w:tcPr>
          <w:p w:rsidR="001B33A7" w:rsidRPr="00154D67" w:rsidRDefault="001B33A7" w:rsidP="00023D6D">
            <w:pPr>
              <w:jc w:val="center"/>
              <w:rPr>
                <w:rFonts w:ascii="Cambria" w:hAnsi="Cambria" w:cs="Arial"/>
              </w:rPr>
            </w:pPr>
          </w:p>
        </w:tc>
      </w:tr>
      <w:tr w:rsidR="001B33A7" w:rsidRPr="00154D67" w:rsidTr="00023D6D">
        <w:trPr>
          <w:trHeight w:val="623"/>
        </w:trPr>
        <w:tc>
          <w:tcPr>
            <w:tcW w:w="646" w:type="dxa"/>
          </w:tcPr>
          <w:p w:rsidR="001B33A7" w:rsidRPr="00154D67" w:rsidRDefault="005B6F18" w:rsidP="00023D6D">
            <w:pPr>
              <w:jc w:val="center"/>
              <w:rPr>
                <w:rFonts w:ascii="Cambria" w:hAnsi="Cambria"/>
              </w:rPr>
            </w:pPr>
            <w:r>
              <w:rPr>
                <w:rFonts w:ascii="Cambria" w:hAnsi="Cambria"/>
              </w:rPr>
              <w:t>35</w:t>
            </w:r>
          </w:p>
        </w:tc>
        <w:tc>
          <w:tcPr>
            <w:tcW w:w="7640" w:type="dxa"/>
            <w:gridSpan w:val="2"/>
          </w:tcPr>
          <w:p w:rsidR="001B33A7" w:rsidRPr="004D4D06" w:rsidRDefault="001B33A7" w:rsidP="006C7056">
            <w:pPr>
              <w:rPr>
                <w:rFonts w:ascii="Cambria" w:hAnsi="Cambria" w:cs="Arial"/>
              </w:rPr>
            </w:pPr>
            <w:r w:rsidRPr="004D4D06">
              <w:rPr>
                <w:rFonts w:ascii="Cambria" w:hAnsi="Cambria" w:cs="Arial"/>
              </w:rPr>
              <w:t xml:space="preserve">Manufacturer Brand Experience more than </w:t>
            </w:r>
            <w:r w:rsidR="006C7056" w:rsidRPr="004D4D06">
              <w:rPr>
                <w:rFonts w:ascii="Cambria" w:hAnsi="Cambria" w:cs="Arial"/>
              </w:rPr>
              <w:t>15</w:t>
            </w:r>
            <w:r w:rsidRPr="004D4D06">
              <w:rPr>
                <w:rFonts w:ascii="Cambria" w:hAnsi="Cambria" w:cs="Arial"/>
              </w:rPr>
              <w:t xml:space="preserve"> years &amp; Manufacture Authorization letter requires</w:t>
            </w:r>
          </w:p>
        </w:tc>
        <w:tc>
          <w:tcPr>
            <w:tcW w:w="1350" w:type="dxa"/>
            <w:shd w:val="clear" w:color="auto" w:fill="auto"/>
          </w:tcPr>
          <w:p w:rsidR="001B33A7" w:rsidRPr="00154D67" w:rsidRDefault="001B33A7" w:rsidP="00023D6D">
            <w:pPr>
              <w:jc w:val="center"/>
              <w:rPr>
                <w:rFonts w:ascii="Cambria" w:hAnsi="Cambria" w:cs="Arial"/>
              </w:rPr>
            </w:pPr>
          </w:p>
        </w:tc>
        <w:tc>
          <w:tcPr>
            <w:tcW w:w="1260" w:type="dxa"/>
          </w:tcPr>
          <w:p w:rsidR="001B33A7" w:rsidRPr="00154D67" w:rsidRDefault="001B33A7" w:rsidP="00023D6D">
            <w:pPr>
              <w:jc w:val="center"/>
              <w:rPr>
                <w:rFonts w:ascii="Cambria" w:hAnsi="Cambria" w:cs="Arial"/>
              </w:rPr>
            </w:pPr>
          </w:p>
        </w:tc>
      </w:tr>
    </w:tbl>
    <w:p w:rsidR="001B11CF" w:rsidRDefault="001B11CF" w:rsidP="001B11CF">
      <w:pPr>
        <w:pStyle w:val="ListParagraph"/>
        <w:ind w:left="144" w:right="144"/>
        <w:jc w:val="center"/>
      </w:pPr>
    </w:p>
    <w:p w:rsidR="001B11CF" w:rsidRDefault="001B11CF" w:rsidP="001B11CF">
      <w:pPr>
        <w:pStyle w:val="ListParagraph"/>
        <w:ind w:left="144" w:right="144"/>
        <w:jc w:val="center"/>
      </w:pPr>
    </w:p>
    <w:p w:rsidR="001B11CF" w:rsidRDefault="001B11CF" w:rsidP="001B11CF">
      <w:pPr>
        <w:pStyle w:val="ListParagraph"/>
        <w:ind w:left="144" w:right="144"/>
        <w:jc w:val="center"/>
      </w:pPr>
    </w:p>
    <w:p w:rsidR="001B11CF" w:rsidRPr="0066223E" w:rsidRDefault="001B11CF" w:rsidP="001B11CF">
      <w:pPr>
        <w:pStyle w:val="ListParagraph"/>
        <w:ind w:left="2304" w:right="144" w:firstLine="576"/>
        <w:jc w:val="center"/>
      </w:pPr>
      <w:r>
        <w:t>Specimen Signature:</w:t>
      </w:r>
    </w:p>
    <w:p w:rsidR="001B11CF" w:rsidRPr="00930210" w:rsidRDefault="001B11CF" w:rsidP="001B11CF">
      <w:pPr>
        <w:pStyle w:val="ListParagraph"/>
        <w:ind w:left="2304" w:right="144" w:firstLine="576"/>
        <w:jc w:val="center"/>
        <w:rPr>
          <w:b/>
        </w:rPr>
      </w:pPr>
      <w:r>
        <w:t xml:space="preserve">     </w:t>
      </w:r>
      <w:r w:rsidRPr="0066223E">
        <w:t>Company</w:t>
      </w:r>
      <w:r>
        <w:t xml:space="preserve"> name and seal</w:t>
      </w: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7A46BC" w:rsidRDefault="007A46BC" w:rsidP="007A46BC">
      <w:pPr>
        <w:rPr>
          <w:rFonts w:asciiTheme="majorHAnsi" w:hAnsiTheme="majorHAnsi"/>
        </w:rPr>
      </w:pPr>
    </w:p>
    <w:p w:rsidR="007A46BC" w:rsidRDefault="007A46BC" w:rsidP="007A46BC">
      <w:pPr>
        <w:rPr>
          <w:rFonts w:asciiTheme="majorHAnsi" w:hAnsiTheme="majorHAnsi"/>
        </w:rPr>
      </w:pPr>
    </w:p>
    <w:p w:rsidR="007A46BC" w:rsidRDefault="007A46BC" w:rsidP="005914AB">
      <w:pPr>
        <w:spacing w:after="0" w:line="240" w:lineRule="auto"/>
        <w:ind w:left="144" w:right="144"/>
        <w:jc w:val="center"/>
        <w:rPr>
          <w:b/>
        </w:rPr>
      </w:pPr>
    </w:p>
    <w:p w:rsidR="00023D6D" w:rsidRDefault="00023D6D" w:rsidP="005914AB">
      <w:pPr>
        <w:spacing w:after="0" w:line="240" w:lineRule="auto"/>
        <w:ind w:left="144" w:right="144"/>
        <w:jc w:val="center"/>
        <w:rPr>
          <w:b/>
        </w:rPr>
      </w:pPr>
    </w:p>
    <w:p w:rsidR="000F1058" w:rsidRDefault="000F1058" w:rsidP="005914AB">
      <w:pPr>
        <w:spacing w:after="0" w:line="240" w:lineRule="auto"/>
        <w:ind w:left="144" w:right="144"/>
        <w:jc w:val="center"/>
        <w:rPr>
          <w:b/>
        </w:rPr>
      </w:pPr>
    </w:p>
    <w:p w:rsidR="000F1058" w:rsidRDefault="000F1058" w:rsidP="005914AB">
      <w:pPr>
        <w:spacing w:after="0" w:line="240" w:lineRule="auto"/>
        <w:ind w:left="144" w:right="144"/>
        <w:jc w:val="center"/>
        <w:rPr>
          <w:b/>
        </w:rPr>
      </w:pPr>
    </w:p>
    <w:p w:rsidR="007A46BC" w:rsidRDefault="007A46BC" w:rsidP="005914AB">
      <w:pPr>
        <w:spacing w:after="0" w:line="240" w:lineRule="auto"/>
        <w:ind w:left="144" w:right="144"/>
        <w:jc w:val="center"/>
        <w:rPr>
          <w:b/>
        </w:rPr>
      </w:pPr>
    </w:p>
    <w:p w:rsidR="008E20D8" w:rsidRDefault="008E20D8" w:rsidP="005914AB">
      <w:pPr>
        <w:spacing w:after="0" w:line="240" w:lineRule="auto"/>
        <w:ind w:left="144" w:right="144"/>
        <w:jc w:val="center"/>
        <w:rPr>
          <w:b/>
        </w:rPr>
      </w:pPr>
    </w:p>
    <w:p w:rsidR="007A46BC" w:rsidRDefault="007A46BC" w:rsidP="005914AB">
      <w:pPr>
        <w:spacing w:after="0" w:line="240" w:lineRule="auto"/>
        <w:ind w:left="144" w:right="144"/>
        <w:jc w:val="center"/>
        <w:rPr>
          <w:b/>
        </w:rPr>
      </w:pPr>
    </w:p>
    <w:p w:rsidR="004D4D06" w:rsidRDefault="004D4D06" w:rsidP="005F1973">
      <w:pPr>
        <w:spacing w:line="360" w:lineRule="auto"/>
        <w:ind w:left="-180"/>
        <w:jc w:val="center"/>
        <w:rPr>
          <w:rFonts w:asciiTheme="majorHAnsi" w:eastAsia="Times New Roman" w:hAnsiTheme="majorHAnsi" w:cs="Arial"/>
          <w:b/>
          <w:sz w:val="32"/>
          <w:szCs w:val="32"/>
          <w:u w:val="single"/>
          <w:lang w:eastAsia="ar-SA"/>
        </w:rPr>
      </w:pPr>
    </w:p>
    <w:p w:rsidR="005F1973" w:rsidRPr="000F1058" w:rsidRDefault="005F1973" w:rsidP="005F1973">
      <w:pPr>
        <w:spacing w:line="360" w:lineRule="auto"/>
        <w:ind w:left="-180"/>
        <w:jc w:val="center"/>
        <w:rPr>
          <w:rFonts w:asciiTheme="majorHAnsi" w:eastAsia="Times New Roman" w:hAnsiTheme="majorHAnsi" w:cs="Arial"/>
          <w:b/>
          <w:sz w:val="32"/>
          <w:szCs w:val="32"/>
          <w:u w:val="single"/>
          <w:lang w:eastAsia="ar-SA"/>
        </w:rPr>
      </w:pPr>
      <w:r w:rsidRPr="000F1058">
        <w:rPr>
          <w:rFonts w:asciiTheme="majorHAnsi" w:eastAsia="Times New Roman" w:hAnsiTheme="majorHAnsi" w:cs="Arial"/>
          <w:b/>
          <w:sz w:val="32"/>
          <w:szCs w:val="32"/>
          <w:u w:val="single"/>
          <w:lang w:eastAsia="ar-SA"/>
        </w:rPr>
        <w:lastRenderedPageBreak/>
        <w:t xml:space="preserve">Technical Specifications for UPS-10kVA  </w:t>
      </w:r>
    </w:p>
    <w:p w:rsidR="005F1973" w:rsidRDefault="005F1973" w:rsidP="005F1973">
      <w:pPr>
        <w:suppressAutoHyphens/>
        <w:jc w:val="both"/>
        <w:rPr>
          <w:rFonts w:asciiTheme="majorHAnsi" w:eastAsiaTheme="minorHAnsi" w:hAnsiTheme="majorHAnsi"/>
          <w:b/>
        </w:rPr>
      </w:pPr>
      <w:r>
        <w:rPr>
          <w:rFonts w:asciiTheme="majorHAnsi" w:hAnsiTheme="majorHAnsi" w:cs="Calibri Light"/>
          <w:lang w:eastAsia="ar-SA"/>
        </w:rPr>
        <w:t>Note:</w:t>
      </w:r>
      <w:r w:rsidR="003B3540">
        <w:rPr>
          <w:rFonts w:asciiTheme="majorHAnsi" w:hAnsiTheme="majorHAnsi" w:cs="Calibri Light"/>
          <w:lang w:eastAsia="ar-SA"/>
        </w:rPr>
        <w:t xml:space="preserve"> </w:t>
      </w:r>
      <w:r>
        <w:rPr>
          <w:rFonts w:asciiTheme="majorHAnsi" w:hAnsiTheme="majorHAnsi" w:cs="Calibri Light"/>
          <w:lang w:eastAsia="ar-SA"/>
        </w:rPr>
        <w:t xml:space="preserve">Compliance or non-compliance of all items </w:t>
      </w:r>
      <w:r>
        <w:rPr>
          <w:rFonts w:asciiTheme="majorHAnsi" w:hAnsiTheme="majorHAnsi" w:cs="Calibri Light"/>
          <w:b/>
          <w:bCs/>
          <w:lang w:eastAsia="ar-SA"/>
        </w:rPr>
        <w:t>should be specified in the relevant columns</w:t>
      </w:r>
      <w:r>
        <w:rPr>
          <w:rFonts w:asciiTheme="majorHAnsi" w:hAnsiTheme="majorHAnsi" w:cs="Calibri Light"/>
          <w:lang w:eastAsia="ar-SA"/>
        </w:rPr>
        <w:t xml:space="preserve">. Bidder’s failure to provide the information requested in the relevant columns may be a </w:t>
      </w:r>
      <w:r>
        <w:rPr>
          <w:rFonts w:asciiTheme="majorHAnsi" w:hAnsiTheme="majorHAnsi" w:cs="Calibri Light"/>
          <w:b/>
          <w:bCs/>
          <w:lang w:eastAsia="ar-SA"/>
        </w:rPr>
        <w:t>reason for the rejection of the bid</w:t>
      </w:r>
      <w:r>
        <w:rPr>
          <w:rFonts w:asciiTheme="majorHAnsi" w:hAnsiTheme="majorHAnsi" w:cs="Calibri Light"/>
          <w:lang w:eastAsia="ar-SA"/>
        </w:rPr>
        <w:t>.</w:t>
      </w:r>
    </w:p>
    <w:tbl>
      <w:tblPr>
        <w:tblStyle w:val="TableGrid"/>
        <w:tblW w:w="10006" w:type="dxa"/>
        <w:tblLook w:val="04A0" w:firstRow="1" w:lastRow="0" w:firstColumn="1" w:lastColumn="0" w:noHBand="0" w:noVBand="1"/>
      </w:tblPr>
      <w:tblGrid>
        <w:gridCol w:w="2780"/>
        <w:gridCol w:w="4258"/>
        <w:gridCol w:w="1620"/>
        <w:gridCol w:w="1348"/>
      </w:tblGrid>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F18" w:rsidRDefault="005B6F18">
            <w:pPr>
              <w:spacing w:line="276" w:lineRule="auto"/>
              <w:jc w:val="center"/>
              <w:rPr>
                <w:rFonts w:asciiTheme="majorHAnsi" w:hAnsiTheme="majorHAnsi"/>
                <w:b/>
              </w:rPr>
            </w:pPr>
            <w:r>
              <w:rPr>
                <w:rFonts w:asciiTheme="majorHAnsi" w:hAnsiTheme="majorHAnsi"/>
                <w:b/>
              </w:rPr>
              <w:t>Item Description</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F18" w:rsidRDefault="005B6F18">
            <w:pPr>
              <w:spacing w:line="276" w:lineRule="auto"/>
              <w:jc w:val="center"/>
              <w:rPr>
                <w:rFonts w:asciiTheme="majorHAnsi" w:hAnsiTheme="majorHAnsi"/>
                <w:b/>
              </w:rPr>
            </w:pPr>
            <w:r>
              <w:rPr>
                <w:rFonts w:asciiTheme="majorHAnsi" w:hAnsiTheme="majorHAnsi"/>
                <w:b/>
              </w:rPr>
              <w:t>Specification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F18" w:rsidRDefault="005B6F18">
            <w:pPr>
              <w:spacing w:line="276" w:lineRule="auto"/>
              <w:jc w:val="center"/>
              <w:rPr>
                <w:rFonts w:asciiTheme="majorHAnsi" w:hAnsiTheme="majorHAnsi"/>
                <w:b/>
              </w:rPr>
            </w:pPr>
            <w:r>
              <w:rPr>
                <w:rFonts w:asciiTheme="majorHAnsi" w:hAnsiTheme="majorHAnsi"/>
                <w:b/>
              </w:rPr>
              <w:t>Bidder’s Response(Y/N)</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jc w:val="center"/>
              <w:rPr>
                <w:rFonts w:asciiTheme="majorHAnsi" w:hAnsiTheme="majorHAnsi"/>
                <w:b/>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3E629D">
            <w:pPr>
              <w:spacing w:line="276" w:lineRule="auto"/>
              <w:rPr>
                <w:rFonts w:asciiTheme="majorHAnsi" w:hAnsiTheme="majorHAnsi"/>
              </w:rPr>
            </w:pPr>
            <w:r>
              <w:rPr>
                <w:rFonts w:asciiTheme="majorHAnsi" w:hAnsiTheme="majorHAnsi"/>
              </w:rPr>
              <w:t>Make</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b/>
                <w:bCs/>
              </w:rPr>
            </w:pPr>
            <w:r>
              <w:rPr>
                <w:rFonts w:asciiTheme="majorHAnsi" w:hAnsiTheme="majorHAnsi"/>
                <w:b/>
                <w:bCs/>
              </w:rPr>
              <w:t>(Please Specify)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Pr="004D4D06" w:rsidRDefault="005B6F18">
            <w:pPr>
              <w:spacing w:line="276" w:lineRule="auto"/>
              <w:rPr>
                <w:rFonts w:asciiTheme="majorHAnsi" w:hAnsiTheme="majorHAnsi"/>
              </w:rPr>
            </w:pPr>
            <w:r w:rsidRPr="004D4D06">
              <w:rPr>
                <w:rFonts w:asciiTheme="majorHAnsi" w:hAnsiTheme="majorHAnsi"/>
              </w:rPr>
              <w:t>Model No</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Pr="004D4D06" w:rsidRDefault="005B6F18">
            <w:pPr>
              <w:spacing w:line="276" w:lineRule="auto"/>
              <w:rPr>
                <w:rFonts w:asciiTheme="majorHAnsi" w:hAnsiTheme="majorHAnsi"/>
                <w:b/>
                <w:bCs/>
              </w:rPr>
            </w:pPr>
            <w:r w:rsidRPr="004D4D06">
              <w:rPr>
                <w:rFonts w:asciiTheme="majorHAnsi" w:hAnsiTheme="majorHAnsi"/>
                <w:b/>
                <w:bCs/>
              </w:rPr>
              <w:t>(Please Specify)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3E629D"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Pr="004D4D06" w:rsidRDefault="003E629D">
            <w:pPr>
              <w:rPr>
                <w:rFonts w:asciiTheme="majorHAnsi" w:hAnsiTheme="majorHAnsi"/>
              </w:rPr>
            </w:pPr>
            <w:r w:rsidRPr="004D4D06">
              <w:rPr>
                <w:rFonts w:ascii="Cambria" w:hAnsi="Cambria" w:cs="Arial"/>
                <w:b/>
              </w:rPr>
              <w:t>Country of Origin</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Pr="004D4D06" w:rsidRDefault="003E629D">
            <w:pPr>
              <w:rPr>
                <w:rFonts w:asciiTheme="majorHAnsi" w:hAnsiTheme="majorHAnsi"/>
                <w:b/>
                <w:bCs/>
              </w:rPr>
            </w:pPr>
            <w:r w:rsidRPr="004D4D06">
              <w:rPr>
                <w:rFonts w:asciiTheme="majorHAnsi" w:hAnsiTheme="majorHAnsi"/>
                <w:b/>
                <w:bCs/>
              </w:rPr>
              <w:t>(Please Specify)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Default="003E629D">
            <w:pPr>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Default="003E629D">
            <w:pPr>
              <w:rPr>
                <w:rFonts w:asciiTheme="majorHAnsi" w:hAnsiTheme="majorHAnsi"/>
              </w:rPr>
            </w:pPr>
          </w:p>
        </w:tc>
      </w:tr>
      <w:tr w:rsidR="003E629D"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Pr="004D4D06" w:rsidRDefault="003E629D">
            <w:pPr>
              <w:rPr>
                <w:rFonts w:asciiTheme="majorHAnsi" w:hAnsiTheme="majorHAnsi"/>
              </w:rPr>
            </w:pPr>
            <w:r w:rsidRPr="004D4D06">
              <w:rPr>
                <w:rFonts w:ascii="Cambria" w:hAnsi="Cambria" w:cs="Arial"/>
                <w:b/>
              </w:rPr>
              <w:t>Country of Manufacturing</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Pr="004D4D06" w:rsidRDefault="003E629D">
            <w:pPr>
              <w:rPr>
                <w:rFonts w:asciiTheme="majorHAnsi" w:hAnsiTheme="majorHAnsi"/>
                <w:b/>
                <w:bCs/>
              </w:rPr>
            </w:pPr>
            <w:r w:rsidRPr="004D4D06">
              <w:rPr>
                <w:rFonts w:asciiTheme="majorHAnsi" w:hAnsiTheme="majorHAnsi"/>
                <w:b/>
                <w:bCs/>
              </w:rPr>
              <w:t>(Please Specify)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Default="003E629D">
            <w:pPr>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Default="003E629D">
            <w:pPr>
              <w:rPr>
                <w:rFonts w:asciiTheme="majorHAnsi" w:hAnsiTheme="majorHAnsi"/>
              </w:rPr>
            </w:pPr>
          </w:p>
        </w:tc>
      </w:tr>
      <w:tr w:rsidR="003E629D"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Pr="004D4D06" w:rsidRDefault="003E629D">
            <w:pPr>
              <w:rPr>
                <w:rFonts w:asciiTheme="majorHAnsi" w:hAnsiTheme="majorHAnsi"/>
              </w:rPr>
            </w:pPr>
            <w:r w:rsidRPr="004D4D06">
              <w:rPr>
                <w:rFonts w:ascii="Cambria" w:hAnsi="Cambria" w:cs="Arial"/>
                <w:b/>
              </w:rPr>
              <w:t>Manufacturer Authorization</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Pr="004D4D06" w:rsidRDefault="0074049F">
            <w:pPr>
              <w:rPr>
                <w:rFonts w:asciiTheme="majorHAnsi" w:hAnsiTheme="majorHAnsi"/>
                <w:b/>
                <w:bCs/>
              </w:rPr>
            </w:pPr>
            <w:r w:rsidRPr="004D4D06">
              <w:rPr>
                <w:rFonts w:ascii="Cambria" w:hAnsi="Cambria" w:cs="Arial"/>
                <w:i/>
              </w:rPr>
              <w:t>should be annexed Certified Copy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Default="003E629D">
            <w:pPr>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Default="003E629D">
            <w:pPr>
              <w:rPr>
                <w:rFonts w:asciiTheme="majorHAnsi" w:hAnsiTheme="majorHAnsi"/>
              </w:rPr>
            </w:pPr>
          </w:p>
        </w:tc>
      </w:tr>
      <w:tr w:rsidR="003E629D"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Pr="004D4D06" w:rsidRDefault="003E629D">
            <w:pPr>
              <w:rPr>
                <w:rFonts w:asciiTheme="majorHAnsi" w:hAnsiTheme="majorHAnsi"/>
              </w:rPr>
            </w:pPr>
            <w:r w:rsidRPr="004D4D06">
              <w:rPr>
                <w:rFonts w:ascii="Cambria" w:hAnsi="Cambria" w:cs="Arial"/>
                <w:b/>
              </w:rPr>
              <w:t>ISO Certificate</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Pr="004D4D06" w:rsidRDefault="0074049F">
            <w:pPr>
              <w:rPr>
                <w:rFonts w:asciiTheme="majorHAnsi" w:hAnsiTheme="majorHAnsi"/>
                <w:b/>
                <w:bCs/>
              </w:rPr>
            </w:pPr>
            <w:r w:rsidRPr="004D4D06">
              <w:rPr>
                <w:rFonts w:ascii="Cambria" w:hAnsi="Cambria" w:cs="Arial"/>
                <w:i/>
              </w:rPr>
              <w:t>should be annexed Certified Copy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Default="003E629D">
            <w:pPr>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9D" w:rsidRDefault="003E629D">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Pr="004D4D06" w:rsidRDefault="005B6F18">
            <w:pPr>
              <w:spacing w:line="276" w:lineRule="auto"/>
              <w:rPr>
                <w:rFonts w:asciiTheme="majorHAnsi" w:hAnsiTheme="majorHAnsi"/>
              </w:rPr>
            </w:pPr>
            <w:r w:rsidRPr="004D4D06">
              <w:rPr>
                <w:rFonts w:asciiTheme="majorHAnsi" w:hAnsiTheme="majorHAnsi"/>
              </w:rPr>
              <w:t>Rated Power</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Pr="004D4D06" w:rsidRDefault="005B6F18">
            <w:pPr>
              <w:spacing w:line="276" w:lineRule="auto"/>
              <w:rPr>
                <w:rFonts w:asciiTheme="majorHAnsi" w:hAnsiTheme="majorHAnsi"/>
              </w:rPr>
            </w:pPr>
            <w:r w:rsidRPr="004D4D06">
              <w:rPr>
                <w:rFonts w:asciiTheme="majorHAnsi" w:hAnsiTheme="majorHAnsi"/>
              </w:rPr>
              <w:t>10kVA /8kW (On-line)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 xml:space="preserve">Input Voltage Range </w:t>
            </w:r>
            <w:r>
              <w:rPr>
                <w:rFonts w:asciiTheme="majorHAnsi" w:hAnsiTheme="majorHAnsi"/>
              </w:rPr>
              <w:tab/>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130 ~ 280VAC</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 xml:space="preserve">Input Frequency Range  </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40~60Hz</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Output Voltage range</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220VAC/±1%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Output Frequency range</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 xml:space="preserve">50Hz ± 0.2Hz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Waveform</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Sine Wave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Battery type</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Sealed, Maintenance free, Lead-Acid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Backup Time(Full load/half load )</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 xml:space="preserve">5mins/10mins or Higher </w:t>
            </w:r>
            <w:r>
              <w:rPr>
                <w:rFonts w:asciiTheme="majorHAnsi" w:hAnsiTheme="majorHAnsi"/>
                <w:b/>
                <w:bCs/>
              </w:rPr>
              <w:t>(Please Specify)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 xml:space="preserve">Transfer time </w:t>
            </w:r>
            <w:r>
              <w:rPr>
                <w:rFonts w:asciiTheme="majorHAnsi" w:hAnsiTheme="majorHAnsi"/>
              </w:rPr>
              <w:tab/>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zero milliseconds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Protection</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Overload, Short-circuit, Battery Low Voltage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Exhaust fan</w:t>
            </w:r>
            <w:r>
              <w:rPr>
                <w:rFonts w:asciiTheme="majorHAnsi" w:hAnsiTheme="majorHAnsi"/>
              </w:rPr>
              <w:tab/>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 xml:space="preserve">Two or higher </w:t>
            </w:r>
            <w:r>
              <w:rPr>
                <w:rFonts w:asciiTheme="majorHAnsi" w:hAnsiTheme="majorHAnsi"/>
                <w:b/>
                <w:bCs/>
              </w:rPr>
              <w:t>(Please Specify)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Recharge Time</w:t>
            </w:r>
            <w:r>
              <w:rPr>
                <w:rFonts w:asciiTheme="majorHAnsi" w:hAnsiTheme="majorHAnsi"/>
              </w:rPr>
              <w:tab/>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 xml:space="preserve">9 hours or lower to 90% </w:t>
            </w:r>
            <w:r>
              <w:rPr>
                <w:rFonts w:asciiTheme="majorHAnsi" w:hAnsiTheme="majorHAnsi"/>
                <w:b/>
                <w:bCs/>
              </w:rPr>
              <w:t>(Please Specify)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LCD Display</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Battery level, Battery mode, Line mode ,Inverter ,Bypass, Overload, fault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Requested Alarm</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Bypass, Battery discharge, Overload, Fault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Format</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Tower Type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Installation</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rsidP="0069195A">
            <w:pPr>
              <w:spacing w:line="276" w:lineRule="auto"/>
              <w:rPr>
                <w:rFonts w:asciiTheme="majorHAnsi" w:hAnsiTheme="majorHAnsi"/>
              </w:rPr>
            </w:pPr>
            <w:r>
              <w:rPr>
                <w:rFonts w:asciiTheme="majorHAnsi" w:hAnsiTheme="majorHAnsi"/>
              </w:rPr>
              <w:t>Supplier should connect</w:t>
            </w:r>
            <w:r w:rsidR="0069195A">
              <w:rPr>
                <w:rFonts w:asciiTheme="majorHAnsi" w:hAnsiTheme="majorHAnsi"/>
              </w:rPr>
              <w:t xml:space="preserve"> UPS</w:t>
            </w:r>
            <w:r>
              <w:rPr>
                <w:rFonts w:asciiTheme="majorHAnsi" w:hAnsiTheme="majorHAnsi"/>
              </w:rPr>
              <w:t xml:space="preserve"> with our existing wiring end point.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 xml:space="preserve">Warranty </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3 Years (or higher) comprehensive &amp; on-site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Services</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At least two services per year during the warranty period with free of charge (including transport &amp; etc).</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eastAsiaTheme="min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eastAsiaTheme="min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Experience and Technical Support</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Experience for at least three years with above quoted brand sales.</w:t>
            </w:r>
          </w:p>
          <w:p w:rsidR="005B6F18" w:rsidRDefault="005B6F18">
            <w:pPr>
              <w:spacing w:line="276" w:lineRule="auto"/>
              <w:rPr>
                <w:rFonts w:asciiTheme="majorHAnsi" w:hAnsiTheme="majorHAnsi"/>
              </w:rPr>
            </w:pPr>
            <w:r>
              <w:rPr>
                <w:rFonts w:asciiTheme="majorHAnsi" w:hAnsiTheme="majorHAnsi"/>
              </w:rPr>
              <w:t xml:space="preserve"> Supplier should be submitted evidence for the sales.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eastAsiaTheme="min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eastAsiaTheme="minorHAnsi" w:hAnsiTheme="majorHAnsi"/>
              </w:rPr>
            </w:pPr>
          </w:p>
        </w:tc>
      </w:tr>
      <w:tr w:rsidR="005B6F18" w:rsidTr="008F6DDB">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Manufacturer’s authorization certificate</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F18" w:rsidRDefault="005B6F18">
            <w:pPr>
              <w:spacing w:line="276" w:lineRule="auto"/>
              <w:rPr>
                <w:rFonts w:asciiTheme="majorHAnsi" w:hAnsiTheme="majorHAnsi"/>
              </w:rPr>
            </w:pPr>
            <w:r>
              <w:rPr>
                <w:rFonts w:asciiTheme="majorHAnsi" w:hAnsiTheme="majorHAnsi"/>
              </w:rPr>
              <w:t>Supplier should submit manufacturer’s authorization certificate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spacing w:line="276" w:lineRule="auto"/>
              <w:rPr>
                <w:rFonts w:asciiTheme="majorHAnsi" w:eastAsiaTheme="minorHAnsi" w:hAnsiTheme="majorHAnsi"/>
              </w:rP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F18" w:rsidRDefault="005B6F18">
            <w:pPr>
              <w:rPr>
                <w:rFonts w:asciiTheme="majorHAnsi" w:eastAsiaTheme="minorHAnsi" w:hAnsiTheme="majorHAnsi"/>
              </w:rPr>
            </w:pPr>
          </w:p>
        </w:tc>
      </w:tr>
    </w:tbl>
    <w:p w:rsidR="005F1973" w:rsidRDefault="005F1973" w:rsidP="005F1973">
      <w:pPr>
        <w:rPr>
          <w:rFonts w:asciiTheme="majorHAnsi" w:hAnsiTheme="majorHAnsi"/>
        </w:rPr>
      </w:pPr>
    </w:p>
    <w:p w:rsidR="008F6DDB" w:rsidRPr="0066223E" w:rsidRDefault="008F6DDB" w:rsidP="00AF1222">
      <w:pPr>
        <w:pStyle w:val="ListParagraph"/>
        <w:spacing w:line="480" w:lineRule="auto"/>
        <w:ind w:left="2304" w:right="144" w:firstLine="576"/>
        <w:jc w:val="center"/>
      </w:pPr>
      <w:r>
        <w:t>Specimen Signature:</w:t>
      </w:r>
    </w:p>
    <w:p w:rsidR="008F6DDB" w:rsidRPr="00930210" w:rsidRDefault="008F6DDB" w:rsidP="008F6DDB">
      <w:pPr>
        <w:pStyle w:val="ListParagraph"/>
        <w:ind w:left="2304" w:right="144" w:firstLine="576"/>
        <w:jc w:val="center"/>
        <w:rPr>
          <w:b/>
        </w:rPr>
      </w:pPr>
      <w:r>
        <w:t xml:space="preserve">     </w:t>
      </w:r>
      <w:r w:rsidRPr="0066223E">
        <w:t>Company</w:t>
      </w:r>
      <w:r>
        <w:t xml:space="preserve"> name and seal</w:t>
      </w:r>
    </w:p>
    <w:sectPr w:rsidR="008F6DDB" w:rsidRPr="00930210" w:rsidSect="004D4D06">
      <w:pgSz w:w="11907" w:h="16839" w:code="9"/>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F1" w:rsidRDefault="00831DF1" w:rsidP="005914AB">
      <w:pPr>
        <w:spacing w:after="0" w:line="240" w:lineRule="auto"/>
      </w:pPr>
      <w:r>
        <w:separator/>
      </w:r>
    </w:p>
  </w:endnote>
  <w:endnote w:type="continuationSeparator" w:id="0">
    <w:p w:rsidR="00831DF1" w:rsidRDefault="00831DF1" w:rsidP="005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skoola Pota">
    <w:panose1 w:val="020B0502040204020203"/>
    <w:charset w:val="00"/>
    <w:family w:val="swiss"/>
    <w:pitch w:val="variable"/>
    <w:sig w:usb0="00000003" w:usb1="00000000" w:usb2="000002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PSimplifiedBold">
    <w:panose1 w:val="00000000000000000000"/>
    <w:charset w:val="00"/>
    <w:family w:val="auto"/>
    <w:notTrueType/>
    <w:pitch w:val="default"/>
    <w:sig w:usb0="00000003" w:usb1="00000000" w:usb2="00000000" w:usb3="00000000" w:csb0="00000001" w:csb1="00000000"/>
  </w:font>
  <w:font w:name="HPSimplified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24" w:rsidRDefault="00DB5424" w:rsidP="00B41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DB5424" w:rsidRDefault="00DB5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62311"/>
      <w:docPartObj>
        <w:docPartGallery w:val="Page Numbers (Bottom of Page)"/>
        <w:docPartUnique/>
      </w:docPartObj>
    </w:sdtPr>
    <w:sdtEndPr>
      <w:rPr>
        <w:noProof/>
      </w:rPr>
    </w:sdtEndPr>
    <w:sdtContent>
      <w:p w:rsidR="00DB5424" w:rsidRDefault="00DB5424">
        <w:pPr>
          <w:pStyle w:val="Footer"/>
          <w:jc w:val="center"/>
        </w:pPr>
        <w:r>
          <w:rPr>
            <w:noProof/>
          </w:rPr>
          <w:fldChar w:fldCharType="begin"/>
        </w:r>
        <w:r>
          <w:rPr>
            <w:noProof/>
          </w:rPr>
          <w:instrText xml:space="preserve"> PAGE   \* MERGEFORMAT </w:instrText>
        </w:r>
        <w:r>
          <w:rPr>
            <w:noProof/>
          </w:rPr>
          <w:fldChar w:fldCharType="separate"/>
        </w:r>
        <w:r w:rsidR="00C611D2">
          <w:rPr>
            <w:noProof/>
          </w:rPr>
          <w:t>23</w:t>
        </w:r>
        <w:r>
          <w:rPr>
            <w:noProof/>
          </w:rPr>
          <w:fldChar w:fldCharType="end"/>
        </w:r>
      </w:p>
    </w:sdtContent>
  </w:sdt>
  <w:p w:rsidR="00DB5424" w:rsidRPr="00E569A4" w:rsidRDefault="00DB5424">
    <w:pPr>
      <w:pStyle w:val="Footer"/>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24" w:rsidRDefault="00DB5424">
    <w:pPr>
      <w:pStyle w:val="Footer"/>
      <w:jc w:val="center"/>
    </w:pPr>
    <w:r>
      <w:rPr>
        <w:noProof/>
      </w:rPr>
      <w:fldChar w:fldCharType="begin"/>
    </w:r>
    <w:r>
      <w:rPr>
        <w:noProof/>
      </w:rPr>
      <w:instrText xml:space="preserve"> PAGE   \* MERGEFORMAT </w:instrText>
    </w:r>
    <w:r>
      <w:rPr>
        <w:noProof/>
      </w:rPr>
      <w:fldChar w:fldCharType="separate"/>
    </w:r>
    <w:r w:rsidR="00C611D2">
      <w:rPr>
        <w:noProof/>
      </w:rPr>
      <w:t>43</w:t>
    </w:r>
    <w:r>
      <w:rPr>
        <w:noProof/>
      </w:rPr>
      <w:fldChar w:fldCharType="end"/>
    </w:r>
  </w:p>
  <w:p w:rsidR="00DB5424" w:rsidRDefault="00DB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F1" w:rsidRDefault="00831DF1" w:rsidP="005914AB">
      <w:pPr>
        <w:spacing w:after="0" w:line="240" w:lineRule="auto"/>
      </w:pPr>
      <w:r>
        <w:separator/>
      </w:r>
    </w:p>
  </w:footnote>
  <w:footnote w:type="continuationSeparator" w:id="0">
    <w:p w:rsidR="00831DF1" w:rsidRDefault="00831DF1" w:rsidP="0059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24" w:rsidRPr="00B71FCD" w:rsidRDefault="00DB5424" w:rsidP="00B41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24" w:rsidRDefault="00DB5424">
    <w:pPr>
      <w:pStyle w:val="Header"/>
      <w:ind w:right="-36"/>
    </w:pPr>
    <w:r>
      <w:tab/>
    </w:r>
  </w:p>
  <w:p w:rsidR="00DB5424" w:rsidRDefault="00DB54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24" w:rsidRDefault="00DB5424">
    <w:pPr>
      <w:pStyle w:val="Header"/>
      <w:ind w:right="-18"/>
    </w:pPr>
    <w:r>
      <w:rPr>
        <w:rStyle w:val="PageNumber"/>
      </w:rPr>
      <w:tab/>
    </w:r>
  </w:p>
  <w:p w:rsidR="00DB5424" w:rsidRDefault="00DB54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24" w:rsidRPr="00B71FCD" w:rsidRDefault="00DB5424" w:rsidP="00B419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24" w:rsidRPr="00977412" w:rsidRDefault="00DB5424" w:rsidP="00B419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24" w:rsidRDefault="00DB5424" w:rsidP="00B419BB">
    <w:pPr>
      <w:pStyle w:val="Header"/>
      <w:tabs>
        <w:tab w:val="right"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940"/>
    <w:multiLevelType w:val="hybridMultilevel"/>
    <w:tmpl w:val="00007014"/>
    <w:lvl w:ilvl="0" w:tplc="000053B1">
      <w:start w:val="34"/>
      <w:numFmt w:val="decimal"/>
      <w:lvlText w:val="%1."/>
      <w:lvlJc w:val="left"/>
      <w:pPr>
        <w:tabs>
          <w:tab w:val="num" w:pos="720"/>
        </w:tabs>
        <w:ind w:left="720" w:hanging="360"/>
      </w:pPr>
    </w:lvl>
    <w:lvl w:ilvl="1" w:tplc="0000293B">
      <w:start w:val="1"/>
      <w:numFmt w:val="decimal"/>
      <w:lvlText w:val="34.%2"/>
      <w:lvlJc w:val="left"/>
      <w:pPr>
        <w:tabs>
          <w:tab w:val="num" w:pos="1440"/>
        </w:tabs>
        <w:ind w:left="1440" w:hanging="360"/>
      </w:pPr>
    </w:lvl>
    <w:lvl w:ilvl="2" w:tplc="00000D6A">
      <w:start w:val="1"/>
      <w:numFmt w:val="lowerLetter"/>
      <w:lvlText w:val="(%3)"/>
      <w:lvlJc w:val="left"/>
      <w:pPr>
        <w:tabs>
          <w:tab w:val="num" w:pos="2160"/>
        </w:tabs>
        <w:ind w:left="2160" w:hanging="360"/>
      </w:pPr>
    </w:lvl>
    <w:lvl w:ilvl="3" w:tplc="000040A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D3"/>
    <w:multiLevelType w:val="hybridMultilevel"/>
    <w:tmpl w:val="000029D8"/>
    <w:lvl w:ilvl="0" w:tplc="00000A28">
      <w:start w:val="21"/>
      <w:numFmt w:val="decimal"/>
      <w:lvlText w:val="%1."/>
      <w:lvlJc w:val="left"/>
      <w:pPr>
        <w:tabs>
          <w:tab w:val="num" w:pos="720"/>
        </w:tabs>
        <w:ind w:left="720" w:hanging="360"/>
      </w:pPr>
    </w:lvl>
    <w:lvl w:ilvl="1" w:tplc="000009CE">
      <w:start w:val="1"/>
      <w:numFmt w:val="decimal"/>
      <w:lvlText w:val="%2"/>
      <w:lvlJc w:val="left"/>
      <w:pPr>
        <w:tabs>
          <w:tab w:val="num" w:pos="1440"/>
        </w:tabs>
        <w:ind w:left="1440" w:hanging="360"/>
      </w:pPr>
    </w:lvl>
    <w:lvl w:ilvl="2" w:tplc="000052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D11"/>
    <w:multiLevelType w:val="hybridMultilevel"/>
    <w:tmpl w:val="00002528"/>
    <w:lvl w:ilvl="0" w:tplc="000075C1">
      <w:start w:val="1"/>
      <w:numFmt w:val="decimal"/>
      <w:lvlText w:val="%1"/>
      <w:lvlJc w:val="left"/>
      <w:pPr>
        <w:tabs>
          <w:tab w:val="num" w:pos="720"/>
        </w:tabs>
        <w:ind w:left="720" w:hanging="360"/>
      </w:pPr>
    </w:lvl>
    <w:lvl w:ilvl="1" w:tplc="0000468C">
      <w:start w:val="2"/>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C5E"/>
    <w:multiLevelType w:val="hybridMultilevel"/>
    <w:tmpl w:val="00006D4E"/>
    <w:lvl w:ilvl="0" w:tplc="000001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15:restartNumberingAfterBreak="0">
    <w:nsid w:val="12B84DD6"/>
    <w:multiLevelType w:val="hybridMultilevel"/>
    <w:tmpl w:val="DA881F10"/>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C0BC8"/>
    <w:multiLevelType w:val="hybridMultilevel"/>
    <w:tmpl w:val="F47AA4B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7D96311"/>
    <w:multiLevelType w:val="hybridMultilevel"/>
    <w:tmpl w:val="96A82ED8"/>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0421E0"/>
    <w:multiLevelType w:val="hybridMultilevel"/>
    <w:tmpl w:val="8EF4B2C0"/>
    <w:lvl w:ilvl="0" w:tplc="04090013">
      <w:start w:val="1"/>
      <w:numFmt w:val="upperRoman"/>
      <w:lvlText w:val="%1."/>
      <w:lvlJc w:val="right"/>
      <w:pPr>
        <w:tabs>
          <w:tab w:val="num" w:pos="768"/>
        </w:tabs>
        <w:ind w:left="768" w:hanging="408"/>
      </w:pPr>
      <w:rPr>
        <w:rFonts w:hint="default"/>
        <w:b w:val="0"/>
      </w:rPr>
    </w:lvl>
    <w:lvl w:ilvl="1" w:tplc="E3967148">
      <w:start w:val="1"/>
      <w:numFmt w:val="lowerLetter"/>
      <w:lvlText w:val="(%2)"/>
      <w:lvlJc w:val="left"/>
      <w:pPr>
        <w:tabs>
          <w:tab w:val="num" w:pos="1356"/>
        </w:tabs>
        <w:ind w:left="1356" w:hanging="396"/>
      </w:pPr>
      <w:rPr>
        <w:rFonts w:hint="default"/>
      </w:rPr>
    </w:lvl>
    <w:lvl w:ilvl="2" w:tplc="E99A6A46">
      <w:start w:val="1"/>
      <w:numFmt w:val="decimal"/>
      <w:lvlText w:val="%3."/>
      <w:lvlJc w:val="left"/>
      <w:pPr>
        <w:ind w:left="2340" w:hanging="36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42A1E"/>
    <w:multiLevelType w:val="hybridMultilevel"/>
    <w:tmpl w:val="0EF4E3D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557FB"/>
    <w:multiLevelType w:val="hybridMultilevel"/>
    <w:tmpl w:val="6CD2253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D1C6F8B"/>
    <w:multiLevelType w:val="hybridMultilevel"/>
    <w:tmpl w:val="9B047FE2"/>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23713"/>
    <w:multiLevelType w:val="hybridMultilevel"/>
    <w:tmpl w:val="73A298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03DFD"/>
    <w:multiLevelType w:val="hybridMultilevel"/>
    <w:tmpl w:val="F3F20BBA"/>
    <w:lvl w:ilvl="0" w:tplc="EC5064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0" w15:restartNumberingAfterBreak="0">
    <w:nsid w:val="586C6DA4"/>
    <w:multiLevelType w:val="hybridMultilevel"/>
    <w:tmpl w:val="16E2249A"/>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41C49"/>
    <w:multiLevelType w:val="hybridMultilevel"/>
    <w:tmpl w:val="3A58D00C"/>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01B63"/>
    <w:multiLevelType w:val="hybridMultilevel"/>
    <w:tmpl w:val="C7B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6061B"/>
    <w:multiLevelType w:val="hybridMultilevel"/>
    <w:tmpl w:val="D38AE7C4"/>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5"/>
  </w:num>
  <w:num w:numId="2">
    <w:abstractNumId w:val="24"/>
  </w:num>
  <w:num w:numId="3">
    <w:abstractNumId w:val="11"/>
  </w:num>
  <w:num w:numId="4">
    <w:abstractNumId w:val="16"/>
  </w:num>
  <w:num w:numId="5">
    <w:abstractNumId w:val="23"/>
  </w:num>
  <w:num w:numId="6">
    <w:abstractNumId w:val="21"/>
  </w:num>
  <w:num w:numId="7">
    <w:abstractNumId w:val="2"/>
  </w:num>
  <w:num w:numId="8">
    <w:abstractNumId w:val="14"/>
  </w:num>
  <w:num w:numId="9">
    <w:abstractNumId w:val="10"/>
  </w:num>
  <w:num w:numId="10">
    <w:abstractNumId w:val="13"/>
  </w:num>
  <w:num w:numId="11">
    <w:abstractNumId w:val="7"/>
  </w:num>
  <w:num w:numId="12">
    <w:abstractNumId w:val="20"/>
  </w:num>
  <w:num w:numId="13">
    <w:abstractNumId w:val="0"/>
  </w:num>
  <w:num w:numId="14">
    <w:abstractNumId w:val="8"/>
  </w:num>
  <w:num w:numId="15">
    <w:abstractNumId w:val="3"/>
  </w:num>
  <w:num w:numId="16">
    <w:abstractNumId w:val="18"/>
  </w:num>
  <w:num w:numId="17">
    <w:abstractNumId w:val="4"/>
  </w:num>
  <w:num w:numId="18">
    <w:abstractNumId w:val="1"/>
  </w:num>
  <w:num w:numId="19">
    <w:abstractNumId w:val="5"/>
  </w:num>
  <w:num w:numId="20">
    <w:abstractNumId w:val="19"/>
  </w:num>
  <w:num w:numId="21">
    <w:abstractNumId w:val="6"/>
  </w:num>
  <w:num w:numId="22">
    <w:abstractNumId w:val="17"/>
  </w:num>
  <w:num w:numId="23">
    <w:abstractNumId w:val="9"/>
  </w:num>
  <w:num w:numId="24">
    <w:abstractNumId w:val="22"/>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4AB"/>
    <w:rsid w:val="00002410"/>
    <w:rsid w:val="00003836"/>
    <w:rsid w:val="00023D6D"/>
    <w:rsid w:val="0006733B"/>
    <w:rsid w:val="000F1058"/>
    <w:rsid w:val="000F35F3"/>
    <w:rsid w:val="000F6949"/>
    <w:rsid w:val="001B0082"/>
    <w:rsid w:val="001B0FD1"/>
    <w:rsid w:val="001B11CF"/>
    <w:rsid w:val="001B33A7"/>
    <w:rsid w:val="001D6014"/>
    <w:rsid w:val="00203953"/>
    <w:rsid w:val="00221870"/>
    <w:rsid w:val="00233688"/>
    <w:rsid w:val="00245E0C"/>
    <w:rsid w:val="00262386"/>
    <w:rsid w:val="002658B8"/>
    <w:rsid w:val="0027199C"/>
    <w:rsid w:val="0027353E"/>
    <w:rsid w:val="002E570A"/>
    <w:rsid w:val="00355816"/>
    <w:rsid w:val="003605C0"/>
    <w:rsid w:val="00365897"/>
    <w:rsid w:val="00384215"/>
    <w:rsid w:val="00393385"/>
    <w:rsid w:val="003A4EC9"/>
    <w:rsid w:val="003B3540"/>
    <w:rsid w:val="003C582D"/>
    <w:rsid w:val="003E629D"/>
    <w:rsid w:val="00403751"/>
    <w:rsid w:val="0042239E"/>
    <w:rsid w:val="00426222"/>
    <w:rsid w:val="004553F0"/>
    <w:rsid w:val="00463753"/>
    <w:rsid w:val="004C221B"/>
    <w:rsid w:val="004D4D06"/>
    <w:rsid w:val="004E39F8"/>
    <w:rsid w:val="0057030C"/>
    <w:rsid w:val="0057295D"/>
    <w:rsid w:val="005914AB"/>
    <w:rsid w:val="00591AB2"/>
    <w:rsid w:val="005A7330"/>
    <w:rsid w:val="005B6F18"/>
    <w:rsid w:val="005C0338"/>
    <w:rsid w:val="005D1048"/>
    <w:rsid w:val="005E5865"/>
    <w:rsid w:val="005F1973"/>
    <w:rsid w:val="005F40C5"/>
    <w:rsid w:val="0061109B"/>
    <w:rsid w:val="00615DA9"/>
    <w:rsid w:val="00676106"/>
    <w:rsid w:val="00677829"/>
    <w:rsid w:val="0069195A"/>
    <w:rsid w:val="006C7056"/>
    <w:rsid w:val="00704655"/>
    <w:rsid w:val="0070596E"/>
    <w:rsid w:val="0074049F"/>
    <w:rsid w:val="00796059"/>
    <w:rsid w:val="007A46BC"/>
    <w:rsid w:val="007E3444"/>
    <w:rsid w:val="00831DF1"/>
    <w:rsid w:val="00831EB7"/>
    <w:rsid w:val="008449CF"/>
    <w:rsid w:val="008614E5"/>
    <w:rsid w:val="00880D84"/>
    <w:rsid w:val="008A026A"/>
    <w:rsid w:val="008A0329"/>
    <w:rsid w:val="008B549A"/>
    <w:rsid w:val="008C7C6A"/>
    <w:rsid w:val="008D0B50"/>
    <w:rsid w:val="008E20D8"/>
    <w:rsid w:val="008F6DDB"/>
    <w:rsid w:val="0092179E"/>
    <w:rsid w:val="00992926"/>
    <w:rsid w:val="009C3C39"/>
    <w:rsid w:val="009F7C68"/>
    <w:rsid w:val="00A013A9"/>
    <w:rsid w:val="00A149AE"/>
    <w:rsid w:val="00A17F44"/>
    <w:rsid w:val="00A21D8F"/>
    <w:rsid w:val="00A446D6"/>
    <w:rsid w:val="00A6341D"/>
    <w:rsid w:val="00A91C16"/>
    <w:rsid w:val="00A95546"/>
    <w:rsid w:val="00AA44F4"/>
    <w:rsid w:val="00AF1222"/>
    <w:rsid w:val="00AF72A7"/>
    <w:rsid w:val="00B256E8"/>
    <w:rsid w:val="00B419BB"/>
    <w:rsid w:val="00B73D82"/>
    <w:rsid w:val="00BA611E"/>
    <w:rsid w:val="00BC2729"/>
    <w:rsid w:val="00C222EF"/>
    <w:rsid w:val="00C42B7A"/>
    <w:rsid w:val="00C611D2"/>
    <w:rsid w:val="00C945D5"/>
    <w:rsid w:val="00CC004D"/>
    <w:rsid w:val="00CC6DC7"/>
    <w:rsid w:val="00DB5424"/>
    <w:rsid w:val="00E420CD"/>
    <w:rsid w:val="00E60E85"/>
    <w:rsid w:val="00EC740D"/>
    <w:rsid w:val="00EE7939"/>
    <w:rsid w:val="00F42814"/>
    <w:rsid w:val="00F541B5"/>
    <w:rsid w:val="00F8445A"/>
    <w:rsid w:val="00FC5DA1"/>
    <w:rsid w:val="00FE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43601-1782-4B97-9725-636A21F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AB"/>
    <w:rPr>
      <w:rFonts w:ascii="Calibri" w:eastAsia="Calibri" w:hAnsi="Calibri" w:cs="Times New Roman"/>
    </w:rPr>
  </w:style>
  <w:style w:type="paragraph" w:styleId="Heading1">
    <w:name w:val="heading 1"/>
    <w:aliases w:val="Document Header1"/>
    <w:basedOn w:val="Normal"/>
    <w:next w:val="Normal"/>
    <w:link w:val="Heading1Char"/>
    <w:qFormat/>
    <w:rsid w:val="005914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tle Header2"/>
    <w:basedOn w:val="Normal"/>
    <w:next w:val="Normal"/>
    <w:link w:val="Heading2Char"/>
    <w:qFormat/>
    <w:rsid w:val="005914AB"/>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Sub-Clause Paragraph,Section Header3"/>
    <w:basedOn w:val="Normal"/>
    <w:link w:val="Heading3Char"/>
    <w:qFormat/>
    <w:rsid w:val="005914A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aliases w:val=" Sub-Clause Sub-paragraph"/>
    <w:basedOn w:val="Normal"/>
    <w:next w:val="Normal"/>
    <w:link w:val="Heading4Char"/>
    <w:qFormat/>
    <w:rsid w:val="00591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5914AB"/>
    <w:pPr>
      <w:spacing w:after="12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5914AB"/>
    <w:pPr>
      <w:keepNext/>
      <w:suppressAutoHyphens/>
      <w:spacing w:after="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5914AB"/>
    <w:pPr>
      <w:keepNext/>
      <w:tabs>
        <w:tab w:val="left" w:pos="7980"/>
      </w:tabs>
      <w:suppressAutoHyphens/>
      <w:spacing w:after="0" w:line="240" w:lineRule="auto"/>
      <w:ind w:left="798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5914A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914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5914AB"/>
    <w:rPr>
      <w:rFonts w:ascii="Arial" w:eastAsia="Times New Roman" w:hAnsi="Arial" w:cs="Arial"/>
      <w:b/>
      <w:bCs/>
      <w:kern w:val="32"/>
      <w:sz w:val="32"/>
      <w:szCs w:val="32"/>
    </w:rPr>
  </w:style>
  <w:style w:type="character" w:customStyle="1" w:styleId="Heading2Char">
    <w:name w:val="Heading 2 Char"/>
    <w:aliases w:val="Title Header2 Char"/>
    <w:basedOn w:val="DefaultParagraphFont"/>
    <w:link w:val="Heading2"/>
    <w:rsid w:val="005914AB"/>
    <w:rPr>
      <w:rFonts w:ascii="Arial" w:eastAsia="Times New Roman" w:hAnsi="Arial" w:cs="Arial"/>
      <w:b/>
      <w:bCs/>
      <w:i/>
      <w:iCs/>
      <w:sz w:val="28"/>
      <w:szCs w:val="28"/>
    </w:rPr>
  </w:style>
  <w:style w:type="character" w:customStyle="1" w:styleId="Heading3Char">
    <w:name w:val="Heading 3 Char"/>
    <w:aliases w:val="Sub-Clause Paragraph Char,Section Header3 Char"/>
    <w:basedOn w:val="DefaultParagraphFont"/>
    <w:link w:val="Heading3"/>
    <w:rsid w:val="005914AB"/>
    <w:rPr>
      <w:rFonts w:ascii="Times New Roman" w:eastAsia="Times New Roman" w:hAnsi="Times New Roman" w:cs="Times New Roman"/>
      <w:b/>
      <w:bCs/>
      <w:sz w:val="27"/>
      <w:szCs w:val="27"/>
    </w:rPr>
  </w:style>
  <w:style w:type="character" w:customStyle="1" w:styleId="Heading4Char">
    <w:name w:val="Heading 4 Char"/>
    <w:aliases w:val=" Sub-Clause Sub-paragraph Char"/>
    <w:basedOn w:val="DefaultParagraphFont"/>
    <w:link w:val="Heading4"/>
    <w:rsid w:val="00591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914A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914AB"/>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5914A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914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914AB"/>
    <w:rPr>
      <w:rFonts w:ascii="Arial" w:eastAsia="Times New Roman" w:hAnsi="Arial" w:cs="Arial"/>
    </w:rPr>
  </w:style>
  <w:style w:type="paragraph" w:styleId="Footer">
    <w:name w:val="footer"/>
    <w:basedOn w:val="Normal"/>
    <w:link w:val="FooterChar"/>
    <w:uiPriority w:val="99"/>
    <w:rsid w:val="005914AB"/>
    <w:pPr>
      <w:tabs>
        <w:tab w:val="center" w:pos="4320"/>
        <w:tab w:val="right" w:pos="8640"/>
      </w:tabs>
    </w:pPr>
  </w:style>
  <w:style w:type="character" w:customStyle="1" w:styleId="FooterChar">
    <w:name w:val="Footer Char"/>
    <w:basedOn w:val="DefaultParagraphFont"/>
    <w:link w:val="Footer"/>
    <w:uiPriority w:val="99"/>
    <w:rsid w:val="005914AB"/>
    <w:rPr>
      <w:rFonts w:ascii="Calibri" w:eastAsia="Calibri" w:hAnsi="Calibri" w:cs="Times New Roman"/>
    </w:rPr>
  </w:style>
  <w:style w:type="character" w:styleId="PageNumber">
    <w:name w:val="page number"/>
    <w:basedOn w:val="DefaultParagraphFont"/>
    <w:rsid w:val="005914AB"/>
  </w:style>
  <w:style w:type="paragraph" w:styleId="Subtitle">
    <w:name w:val="Subtitle"/>
    <w:basedOn w:val="Normal"/>
    <w:link w:val="SubtitleChar"/>
    <w:qFormat/>
    <w:rsid w:val="005914AB"/>
    <w:pPr>
      <w:spacing w:after="0" w:line="240" w:lineRule="auto"/>
      <w:jc w:val="center"/>
    </w:pPr>
    <w:rPr>
      <w:rFonts w:ascii="Times New Roman" w:eastAsia="Times New Roman" w:hAnsi="Times New Roman"/>
      <w:b/>
      <w:bCs/>
      <w:sz w:val="26"/>
      <w:szCs w:val="24"/>
    </w:rPr>
  </w:style>
  <w:style w:type="character" w:customStyle="1" w:styleId="SubtitleChar">
    <w:name w:val="Subtitle Char"/>
    <w:basedOn w:val="DefaultParagraphFont"/>
    <w:link w:val="Subtitle"/>
    <w:rsid w:val="005914AB"/>
    <w:rPr>
      <w:rFonts w:ascii="Times New Roman" w:eastAsia="Times New Roman" w:hAnsi="Times New Roman" w:cs="Times New Roman"/>
      <w:b/>
      <w:bCs/>
      <w:sz w:val="26"/>
      <w:szCs w:val="24"/>
    </w:rPr>
  </w:style>
  <w:style w:type="paragraph" w:styleId="ListParagraph">
    <w:name w:val="List Paragraph"/>
    <w:basedOn w:val="Normal"/>
    <w:uiPriority w:val="99"/>
    <w:qFormat/>
    <w:rsid w:val="005914AB"/>
    <w:pPr>
      <w:spacing w:after="0" w:line="240" w:lineRule="auto"/>
      <w:ind w:left="720"/>
    </w:pPr>
    <w:rPr>
      <w:rFonts w:ascii="Times New Roman" w:eastAsia="Times New Roman" w:hAnsi="Times New Roman"/>
      <w:sz w:val="24"/>
      <w:szCs w:val="20"/>
    </w:rPr>
  </w:style>
  <w:style w:type="table" w:styleId="TableGrid">
    <w:name w:val="Table Grid"/>
    <w:basedOn w:val="TableNormal"/>
    <w:uiPriority w:val="59"/>
    <w:rsid w:val="005914A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14AB"/>
    <w:rPr>
      <w:rFonts w:ascii="Tahoma" w:eastAsia="Calibri" w:hAnsi="Tahoma" w:cs="Tahoma"/>
      <w:sz w:val="16"/>
      <w:szCs w:val="16"/>
    </w:rPr>
  </w:style>
  <w:style w:type="paragraph" w:styleId="NormalWeb">
    <w:name w:val="Normal (Web)"/>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5914AB"/>
    <w:pPr>
      <w:tabs>
        <w:tab w:val="center" w:pos="4680"/>
        <w:tab w:val="right" w:pos="9360"/>
      </w:tabs>
    </w:pPr>
  </w:style>
  <w:style w:type="character" w:customStyle="1" w:styleId="HeaderChar">
    <w:name w:val="Header Char"/>
    <w:basedOn w:val="DefaultParagraphFont"/>
    <w:link w:val="Header"/>
    <w:rsid w:val="005914AB"/>
    <w:rPr>
      <w:rFonts w:ascii="Calibri" w:eastAsia="Calibri" w:hAnsi="Calibri" w:cs="Times New Roman"/>
    </w:rPr>
  </w:style>
  <w:style w:type="paragraph" w:customStyle="1" w:styleId="p3">
    <w:name w:val="p3"/>
    <w:basedOn w:val="Normal"/>
    <w:rsid w:val="005914AB"/>
    <w:pPr>
      <w:widowControl w:val="0"/>
      <w:suppressAutoHyphens/>
      <w:autoSpaceDE w:val="0"/>
      <w:spacing w:after="0" w:line="260" w:lineRule="atLeast"/>
      <w:jc w:val="both"/>
    </w:pPr>
    <w:rPr>
      <w:rFonts w:ascii="Times New Roman" w:eastAsia="Times New Roman" w:hAnsi="Times New Roman"/>
      <w:sz w:val="20"/>
      <w:szCs w:val="24"/>
      <w:lang w:val="en-GB" w:eastAsia="ar-SA"/>
    </w:rPr>
  </w:style>
  <w:style w:type="paragraph" w:customStyle="1" w:styleId="Head21">
    <w:name w:val="Head 2.1"/>
    <w:basedOn w:val="Normal"/>
    <w:rsid w:val="005914AB"/>
    <w:pPr>
      <w:suppressAutoHyphens/>
      <w:spacing w:after="0" w:line="240" w:lineRule="auto"/>
      <w:jc w:val="center"/>
    </w:pPr>
    <w:rPr>
      <w:rFonts w:ascii="Times New Roman Bold" w:eastAsia="Times New Roman" w:hAnsi="Times New Roman Bold"/>
      <w:b/>
      <w:sz w:val="28"/>
      <w:szCs w:val="20"/>
    </w:rPr>
  </w:style>
  <w:style w:type="paragraph" w:styleId="Index2">
    <w:name w:val="index 2"/>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customStyle="1" w:styleId="Head22">
    <w:name w:val="Head 2.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customStyle="1" w:styleId="Head42">
    <w:name w:val="Head 4.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styleId="BodyTextIndent2">
    <w:name w:val="Body Text Indent 2"/>
    <w:basedOn w:val="Normal"/>
    <w:link w:val="BodyTextIndent2Char"/>
    <w:rsid w:val="005914AB"/>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914AB"/>
    <w:rPr>
      <w:rFonts w:ascii="Times New Roman" w:eastAsia="Times New Roman" w:hAnsi="Times New Roman" w:cs="Times New Roman"/>
      <w:sz w:val="24"/>
      <w:szCs w:val="20"/>
    </w:rPr>
  </w:style>
  <w:style w:type="paragraph" w:customStyle="1" w:styleId="Head52">
    <w:name w:val="Head 5.2"/>
    <w:basedOn w:val="Normal"/>
    <w:rsid w:val="005914AB"/>
    <w:pPr>
      <w:tabs>
        <w:tab w:val="left" w:pos="533"/>
      </w:tabs>
      <w:suppressAutoHyphens/>
      <w:spacing w:after="0" w:line="240" w:lineRule="auto"/>
      <w:ind w:left="533" w:hanging="533"/>
      <w:jc w:val="both"/>
    </w:pPr>
    <w:rPr>
      <w:rFonts w:ascii="Times New Roman" w:eastAsia="Times New Roman" w:hAnsi="Times New Roman"/>
      <w:b/>
      <w:sz w:val="24"/>
      <w:szCs w:val="20"/>
    </w:rPr>
  </w:style>
  <w:style w:type="paragraph" w:styleId="BodyTextIndent">
    <w:name w:val="Body Text Indent"/>
    <w:basedOn w:val="Normal"/>
    <w:link w:val="BodyTextIndentChar"/>
    <w:rsid w:val="005914AB"/>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4AB"/>
    <w:rPr>
      <w:rFonts w:ascii="Times New Roman" w:eastAsia="Times New Roman" w:hAnsi="Times New Roman" w:cs="Times New Roman"/>
      <w:sz w:val="24"/>
      <w:szCs w:val="20"/>
    </w:rPr>
  </w:style>
  <w:style w:type="character" w:styleId="Hyperlink">
    <w:name w:val="Hyperlink"/>
    <w:rsid w:val="005914AB"/>
    <w:rPr>
      <w:color w:val="3366CC"/>
      <w:u w:val="single"/>
    </w:rPr>
  </w:style>
  <w:style w:type="character" w:customStyle="1" w:styleId="redbold1">
    <w:name w:val="redbold1"/>
    <w:rsid w:val="005914AB"/>
    <w:rPr>
      <w:rFonts w:ascii="Arial" w:hAnsi="Arial" w:cs="Arial" w:hint="default"/>
      <w:b/>
      <w:bCs/>
      <w:color w:val="DD3300"/>
      <w:spacing w:val="220"/>
      <w:sz w:val="16"/>
      <w:szCs w:val="16"/>
    </w:rPr>
  </w:style>
  <w:style w:type="character" w:customStyle="1" w:styleId="glosslinkbold1">
    <w:name w:val="glosslinkbold1"/>
    <w:rsid w:val="005914AB"/>
    <w:rPr>
      <w:rFonts w:ascii="Arial" w:hAnsi="Arial" w:cs="Arial" w:hint="default"/>
      <w:b/>
      <w:bCs/>
      <w:color w:val="000000"/>
      <w:spacing w:val="220"/>
      <w:sz w:val="16"/>
      <w:szCs w:val="16"/>
    </w:rPr>
  </w:style>
  <w:style w:type="character" w:customStyle="1" w:styleId="bodytext1">
    <w:name w:val="bodytext1"/>
    <w:rsid w:val="005914AB"/>
    <w:rPr>
      <w:rFonts w:ascii="MS Sans Serif" w:hAnsi="MS Sans Serif" w:hint="default"/>
      <w:b w:val="0"/>
      <w:bCs w:val="0"/>
      <w:color w:val="000000"/>
      <w:spacing w:val="220"/>
      <w:sz w:val="16"/>
      <w:szCs w:val="16"/>
    </w:rPr>
  </w:style>
  <w:style w:type="paragraph" w:customStyle="1" w:styleId="BankNormal">
    <w:name w:val="BankNormal"/>
    <w:basedOn w:val="Normal"/>
    <w:rsid w:val="005914AB"/>
    <w:pPr>
      <w:spacing w:after="240" w:line="240" w:lineRule="auto"/>
    </w:pPr>
    <w:rPr>
      <w:rFonts w:ascii="Times New Roman" w:eastAsia="Times New Roman" w:hAnsi="Times New Roman"/>
      <w:sz w:val="24"/>
      <w:szCs w:val="20"/>
    </w:rPr>
  </w:style>
  <w:style w:type="paragraph" w:customStyle="1" w:styleId="SectionVHeader">
    <w:name w:val="Section V. Header"/>
    <w:basedOn w:val="Normal"/>
    <w:rsid w:val="005914AB"/>
    <w:pPr>
      <w:spacing w:after="0" w:line="240" w:lineRule="auto"/>
      <w:jc w:val="center"/>
    </w:pPr>
    <w:rPr>
      <w:rFonts w:ascii="Times New Roman" w:eastAsia="Times New Roman" w:hAnsi="Times New Roman"/>
      <w:b/>
      <w:sz w:val="36"/>
      <w:szCs w:val="20"/>
    </w:rPr>
  </w:style>
  <w:style w:type="paragraph" w:styleId="BodyText">
    <w:name w:val="Body Text"/>
    <w:basedOn w:val="Normal"/>
    <w:link w:val="BodyTextChar"/>
    <w:rsid w:val="005914AB"/>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914AB"/>
    <w:rPr>
      <w:rFonts w:ascii="Times New Roman" w:eastAsia="Times New Roman" w:hAnsi="Times New Roman" w:cs="Times New Roman"/>
      <w:sz w:val="24"/>
      <w:szCs w:val="20"/>
    </w:rPr>
  </w:style>
  <w:style w:type="paragraph" w:customStyle="1" w:styleId="Technical4">
    <w:name w:val="Technical 4"/>
    <w:rsid w:val="005914AB"/>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5914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914AB"/>
    <w:rPr>
      <w:rFonts w:ascii="Times New Roman" w:eastAsia="Times New Roman" w:hAnsi="Times New Roman" w:cs="Times New Roman"/>
      <w:sz w:val="20"/>
      <w:szCs w:val="20"/>
    </w:rPr>
  </w:style>
  <w:style w:type="character" w:styleId="FootnoteReference">
    <w:name w:val="footnote reference"/>
    <w:semiHidden/>
    <w:rsid w:val="005914AB"/>
    <w:rPr>
      <w:vertAlign w:val="superscript"/>
    </w:rPr>
  </w:style>
  <w:style w:type="paragraph" w:styleId="BodyText2">
    <w:name w:val="Body Text 2"/>
    <w:basedOn w:val="Normal"/>
    <w:link w:val="BodyText2Char"/>
    <w:rsid w:val="005914AB"/>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5914AB"/>
    <w:rPr>
      <w:rFonts w:ascii="Times New Roman" w:eastAsia="Times New Roman" w:hAnsi="Times New Roman" w:cs="Times New Roman"/>
      <w:sz w:val="24"/>
      <w:szCs w:val="20"/>
    </w:rPr>
  </w:style>
  <w:style w:type="paragraph" w:styleId="BodyTextIndent3">
    <w:name w:val="Body Text Indent 3"/>
    <w:basedOn w:val="Normal"/>
    <w:link w:val="BodyTextIndent3Char"/>
    <w:rsid w:val="005914A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914AB"/>
    <w:rPr>
      <w:rFonts w:ascii="Times New Roman" w:eastAsia="Times New Roman" w:hAnsi="Times New Roman" w:cs="Times New Roman"/>
      <w:sz w:val="16"/>
      <w:szCs w:val="16"/>
    </w:rPr>
  </w:style>
  <w:style w:type="paragraph" w:styleId="BodyText3">
    <w:name w:val="Body Text 3"/>
    <w:basedOn w:val="Normal"/>
    <w:link w:val="BodyText3Char"/>
    <w:rsid w:val="005914A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14AB"/>
    <w:rPr>
      <w:rFonts w:ascii="Times New Roman" w:eastAsia="Times New Roman" w:hAnsi="Times New Roman" w:cs="Times New Roman"/>
      <w:sz w:val="16"/>
      <w:szCs w:val="16"/>
    </w:rPr>
  </w:style>
  <w:style w:type="paragraph" w:customStyle="1" w:styleId="Sub-ClauseText">
    <w:name w:val="Sub-Clause Text"/>
    <w:basedOn w:val="Normal"/>
    <w:rsid w:val="005914AB"/>
    <w:pPr>
      <w:spacing w:before="120" w:after="120" w:line="240" w:lineRule="auto"/>
      <w:jc w:val="both"/>
    </w:pPr>
    <w:rPr>
      <w:rFonts w:ascii="Times New Roman" w:eastAsia="Times New Roman" w:hAnsi="Times New Roman"/>
      <w:spacing w:val="-4"/>
      <w:sz w:val="24"/>
      <w:szCs w:val="20"/>
    </w:rPr>
  </w:style>
  <w:style w:type="paragraph" w:customStyle="1" w:styleId="Outline">
    <w:name w:val="Outline"/>
    <w:basedOn w:val="Normal"/>
    <w:rsid w:val="005914AB"/>
    <w:pPr>
      <w:numPr>
        <w:numId w:val="1"/>
      </w:numPr>
      <w:tabs>
        <w:tab w:val="clear" w:pos="432"/>
      </w:tabs>
      <w:spacing w:before="240" w:after="0" w:line="240" w:lineRule="auto"/>
      <w:ind w:left="0" w:firstLine="0"/>
    </w:pPr>
    <w:rPr>
      <w:rFonts w:ascii="Times New Roman" w:eastAsia="Times New Roman" w:hAnsi="Times New Roman"/>
      <w:kern w:val="28"/>
      <w:sz w:val="24"/>
      <w:szCs w:val="20"/>
    </w:rPr>
  </w:style>
  <w:style w:type="paragraph" w:customStyle="1" w:styleId="Outline1">
    <w:name w:val="Outline1"/>
    <w:basedOn w:val="Outline"/>
    <w:next w:val="Outline2"/>
    <w:rsid w:val="005914AB"/>
    <w:pPr>
      <w:keepNext/>
      <w:numPr>
        <w:ilvl w:val="1"/>
      </w:numPr>
      <w:tabs>
        <w:tab w:val="clear" w:pos="1152"/>
        <w:tab w:val="num" w:pos="360"/>
      </w:tabs>
      <w:ind w:left="360" w:hanging="360"/>
    </w:pPr>
  </w:style>
  <w:style w:type="paragraph" w:customStyle="1" w:styleId="Outline2">
    <w:name w:val="Outline2"/>
    <w:basedOn w:val="Normal"/>
    <w:rsid w:val="005914AB"/>
    <w:pPr>
      <w:numPr>
        <w:ilvl w:val="2"/>
        <w:numId w:val="1"/>
      </w:numPr>
      <w:spacing w:before="240" w:after="0" w:line="240" w:lineRule="auto"/>
    </w:pPr>
    <w:rPr>
      <w:rFonts w:ascii="Times New Roman" w:eastAsia="Times New Roman" w:hAnsi="Times New Roman"/>
      <w:kern w:val="28"/>
      <w:sz w:val="24"/>
      <w:szCs w:val="20"/>
    </w:rPr>
  </w:style>
  <w:style w:type="paragraph" w:customStyle="1" w:styleId="Outline3">
    <w:name w:val="Outline3"/>
    <w:basedOn w:val="Normal"/>
    <w:rsid w:val="005914AB"/>
    <w:pPr>
      <w:numPr>
        <w:ilvl w:val="3"/>
        <w:numId w:val="1"/>
      </w:numPr>
      <w:tabs>
        <w:tab w:val="clear" w:pos="2304"/>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5914AB"/>
    <w:pPr>
      <w:numPr>
        <w:numId w:val="2"/>
      </w:numPr>
      <w:tabs>
        <w:tab w:val="clear" w:pos="360"/>
        <w:tab w:val="num" w:pos="1872"/>
      </w:tabs>
      <w:spacing w:before="240" w:after="0" w:line="240" w:lineRule="auto"/>
      <w:ind w:left="1872" w:hanging="504"/>
    </w:pPr>
    <w:rPr>
      <w:rFonts w:ascii="Times New Roman" w:eastAsia="Times New Roman" w:hAnsi="Times New Roman"/>
      <w:kern w:val="28"/>
      <w:sz w:val="24"/>
      <w:szCs w:val="20"/>
    </w:rPr>
  </w:style>
  <w:style w:type="paragraph" w:customStyle="1" w:styleId="outlinebullet">
    <w:name w:val="outlinebullet"/>
    <w:basedOn w:val="Normal"/>
    <w:rsid w:val="005914AB"/>
    <w:pPr>
      <w:tabs>
        <w:tab w:val="left" w:pos="1440"/>
      </w:tabs>
      <w:spacing w:before="120" w:after="0" w:line="240" w:lineRule="auto"/>
      <w:ind w:left="1440" w:hanging="450"/>
    </w:pPr>
    <w:rPr>
      <w:rFonts w:ascii="Times New Roman" w:eastAsia="Times New Roman" w:hAnsi="Times New Roman"/>
      <w:sz w:val="24"/>
      <w:szCs w:val="20"/>
    </w:rPr>
  </w:style>
  <w:style w:type="paragraph" w:customStyle="1" w:styleId="TOCNumber1">
    <w:name w:val="TOC Number1"/>
    <w:basedOn w:val="Heading4"/>
    <w:autoRedefine/>
    <w:rsid w:val="005914AB"/>
    <w:pPr>
      <w:keepNext w:val="0"/>
      <w:spacing w:before="120" w:after="120"/>
      <w:outlineLvl w:val="9"/>
    </w:pPr>
    <w:rPr>
      <w:bCs w:val="0"/>
      <w:sz w:val="24"/>
      <w:szCs w:val="20"/>
    </w:rPr>
  </w:style>
  <w:style w:type="paragraph" w:customStyle="1" w:styleId="Heading1-Clausename">
    <w:name w:val="Heading 1- Clause name"/>
    <w:basedOn w:val="Normal"/>
    <w:rsid w:val="005914AB"/>
    <w:pPr>
      <w:numPr>
        <w:numId w:val="3"/>
      </w:numPr>
      <w:spacing w:before="120" w:after="120" w:line="240" w:lineRule="auto"/>
    </w:pPr>
    <w:rPr>
      <w:rFonts w:ascii="Times New Roman" w:eastAsia="Times New Roman" w:hAnsi="Times New Roman"/>
      <w:b/>
      <w:sz w:val="24"/>
      <w:szCs w:val="20"/>
    </w:rPr>
  </w:style>
  <w:style w:type="paragraph" w:customStyle="1" w:styleId="P3Header1-Clauses">
    <w:name w:val="P3 Header1-Clauses"/>
    <w:basedOn w:val="Heading1-Clausename"/>
    <w:rsid w:val="005914AB"/>
    <w:pPr>
      <w:numPr>
        <w:numId w:val="0"/>
      </w:numPr>
    </w:pPr>
    <w:rPr>
      <w:b w:val="0"/>
    </w:rPr>
  </w:style>
  <w:style w:type="paragraph" w:customStyle="1" w:styleId="Header1-Clauses">
    <w:name w:val="Header 1 - Clauses"/>
    <w:basedOn w:val="Normal"/>
    <w:rsid w:val="005914AB"/>
    <w:pPr>
      <w:spacing w:before="120" w:after="120" w:line="240" w:lineRule="auto"/>
      <w:ind w:left="720" w:hanging="360"/>
    </w:pPr>
    <w:rPr>
      <w:rFonts w:ascii="Times New Roman Bold" w:eastAsia="Times New Roman" w:hAnsi="Times New Roman Bold"/>
      <w:b/>
      <w:sz w:val="24"/>
      <w:szCs w:val="20"/>
    </w:rPr>
  </w:style>
  <w:style w:type="paragraph" w:customStyle="1" w:styleId="sec7-clauses">
    <w:name w:val="sec7-clauses"/>
    <w:basedOn w:val="Heading1-Clausename"/>
    <w:rsid w:val="005914AB"/>
  </w:style>
  <w:style w:type="paragraph" w:customStyle="1" w:styleId="Sec1-Clauses">
    <w:name w:val="Sec1-Clauses"/>
    <w:basedOn w:val="Heading1-Clausename"/>
    <w:rsid w:val="005914AB"/>
    <w:pPr>
      <w:numPr>
        <w:numId w:val="0"/>
      </w:numPr>
      <w:ind w:left="1080" w:hanging="360"/>
    </w:pPr>
  </w:style>
  <w:style w:type="paragraph" w:customStyle="1" w:styleId="SectionXHeader3">
    <w:name w:val="Section X Header 3"/>
    <w:basedOn w:val="Heading1"/>
    <w:autoRedefine/>
    <w:rsid w:val="005914AB"/>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5914AB"/>
    <w:pPr>
      <w:suppressAutoHyphens/>
      <w:spacing w:after="0" w:line="240" w:lineRule="auto"/>
      <w:jc w:val="both"/>
    </w:pPr>
    <w:rPr>
      <w:rFonts w:ascii="Tms Rmn" w:eastAsia="Times New Roman" w:hAnsi="Tms Rmn"/>
      <w:sz w:val="24"/>
      <w:szCs w:val="20"/>
    </w:rPr>
  </w:style>
  <w:style w:type="paragraph" w:styleId="Title">
    <w:name w:val="Title"/>
    <w:basedOn w:val="Normal"/>
    <w:link w:val="TitleChar"/>
    <w:qFormat/>
    <w:rsid w:val="005914AB"/>
    <w:pPr>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5914AB"/>
    <w:rPr>
      <w:rFonts w:ascii="Times New Roman" w:eastAsia="Times New Roman" w:hAnsi="Times New Roman" w:cs="Times New Roman"/>
      <w:b/>
      <w:sz w:val="48"/>
      <w:szCs w:val="20"/>
    </w:rPr>
  </w:style>
  <w:style w:type="paragraph" w:customStyle="1" w:styleId="Subtitle2">
    <w:name w:val="Subtitle 2"/>
    <w:basedOn w:val="Footer"/>
    <w:autoRedefine/>
    <w:rsid w:val="005914AB"/>
    <w:pPr>
      <w:tabs>
        <w:tab w:val="clear" w:pos="4320"/>
        <w:tab w:val="clear" w:pos="8640"/>
        <w:tab w:val="right" w:leader="underscore" w:pos="9504"/>
      </w:tabs>
      <w:spacing w:before="120" w:after="0" w:line="240" w:lineRule="auto"/>
      <w:ind w:left="360" w:hanging="360"/>
      <w:jc w:val="center"/>
      <w:outlineLvl w:val="1"/>
    </w:pPr>
    <w:rPr>
      <w:rFonts w:ascii="Times New Roman" w:eastAsia="Times New Roman" w:hAnsi="Times New Roman"/>
      <w:b/>
      <w:sz w:val="36"/>
      <w:szCs w:val="20"/>
    </w:rPr>
  </w:style>
  <w:style w:type="paragraph" w:styleId="List">
    <w:name w:val="List"/>
    <w:aliases w:val="1. List"/>
    <w:basedOn w:val="Normal"/>
    <w:rsid w:val="005914AB"/>
    <w:pPr>
      <w:spacing w:before="120" w:after="120" w:line="240" w:lineRule="auto"/>
      <w:ind w:left="1440"/>
      <w:jc w:val="both"/>
    </w:pPr>
    <w:rPr>
      <w:rFonts w:ascii="Times New Roman" w:eastAsia="Times New Roman" w:hAnsi="Times New Roman"/>
      <w:sz w:val="24"/>
      <w:szCs w:val="20"/>
    </w:rPr>
  </w:style>
  <w:style w:type="paragraph" w:styleId="TOC1">
    <w:name w:val="toc 1"/>
    <w:basedOn w:val="Normal"/>
    <w:next w:val="Normal"/>
    <w:uiPriority w:val="39"/>
    <w:rsid w:val="005914AB"/>
    <w:pPr>
      <w:tabs>
        <w:tab w:val="left" w:pos="360"/>
        <w:tab w:val="right" w:leader="dot" w:pos="8990"/>
      </w:tabs>
      <w:spacing w:before="240" w:after="80" w:line="240" w:lineRule="auto"/>
      <w:outlineLvl w:val="0"/>
    </w:pPr>
    <w:rPr>
      <w:rFonts w:ascii="Times New Roman" w:eastAsia="Times New Roman" w:hAnsi="Times New Roman"/>
      <w:b/>
      <w:noProof/>
      <w:sz w:val="24"/>
      <w:szCs w:val="20"/>
    </w:rPr>
  </w:style>
  <w:style w:type="paragraph" w:customStyle="1" w:styleId="titulo">
    <w:name w:val="titulo"/>
    <w:basedOn w:val="Heading5"/>
    <w:rsid w:val="005914AB"/>
    <w:pPr>
      <w:spacing w:after="240"/>
    </w:pPr>
    <w:rPr>
      <w:rFonts w:ascii="Times New Roman Bold" w:hAnsi="Times New Roman Bold"/>
    </w:rPr>
  </w:style>
  <w:style w:type="paragraph" w:styleId="ListNumber">
    <w:name w:val="List Number"/>
    <w:basedOn w:val="Normal"/>
    <w:rsid w:val="005914AB"/>
    <w:pPr>
      <w:tabs>
        <w:tab w:val="num" w:pos="648"/>
      </w:tabs>
      <w:spacing w:after="240" w:line="240" w:lineRule="auto"/>
      <w:ind w:left="648" w:hanging="360"/>
      <w:jc w:val="both"/>
    </w:pPr>
    <w:rPr>
      <w:rFonts w:ascii="Times New Roman" w:eastAsia="Times New Roman" w:hAnsi="Times New Roman"/>
      <w:sz w:val="24"/>
      <w:szCs w:val="20"/>
    </w:rPr>
  </w:style>
  <w:style w:type="paragraph" w:customStyle="1" w:styleId="Head2">
    <w:name w:val="Head 2"/>
    <w:basedOn w:val="Heading9"/>
    <w:rsid w:val="005914AB"/>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5914AB"/>
    <w:pPr>
      <w:spacing w:before="240" w:after="240" w:line="240" w:lineRule="auto"/>
      <w:jc w:val="center"/>
    </w:pPr>
    <w:rPr>
      <w:rFonts w:ascii="Times New Roman" w:eastAsia="Times New Roman" w:hAnsi="Times New Roman"/>
      <w:b/>
      <w:sz w:val="36"/>
      <w:szCs w:val="20"/>
    </w:rPr>
  </w:style>
  <w:style w:type="paragraph" w:customStyle="1" w:styleId="SectionVIHeader">
    <w:name w:val="Section VI. Header"/>
    <w:basedOn w:val="SectionVHeader"/>
    <w:rsid w:val="005914AB"/>
    <w:pPr>
      <w:spacing w:before="120" w:after="240"/>
    </w:pPr>
  </w:style>
  <w:style w:type="paragraph" w:styleId="BlockText">
    <w:name w:val="Block Text"/>
    <w:basedOn w:val="Normal"/>
    <w:rsid w:val="005914AB"/>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rPr>
  </w:style>
  <w:style w:type="paragraph" w:styleId="Index1">
    <w:name w:val="index 1"/>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CommentText">
    <w:name w:val="annotation text"/>
    <w:basedOn w:val="Normal"/>
    <w:link w:val="CommentTextChar"/>
    <w:semiHidden/>
    <w:rsid w:val="005914A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914AB"/>
    <w:rPr>
      <w:rFonts w:ascii="Times New Roman" w:eastAsia="Times New Roman" w:hAnsi="Times New Roman" w:cs="Times New Roman"/>
      <w:sz w:val="20"/>
      <w:szCs w:val="20"/>
    </w:rPr>
  </w:style>
  <w:style w:type="character" w:styleId="FollowedHyperlink">
    <w:name w:val="FollowedHyperlink"/>
    <w:rsid w:val="005914AB"/>
    <w:rPr>
      <w:color w:val="800080"/>
      <w:u w:val="single"/>
    </w:rPr>
  </w:style>
  <w:style w:type="paragraph" w:customStyle="1" w:styleId="SectionIXHeader">
    <w:name w:val="Section IX Header"/>
    <w:basedOn w:val="Normal"/>
    <w:rsid w:val="005914AB"/>
    <w:pPr>
      <w:spacing w:before="240" w:after="240" w:line="240" w:lineRule="auto"/>
      <w:jc w:val="center"/>
    </w:pPr>
    <w:rPr>
      <w:rFonts w:ascii="Times New Roman Bold" w:eastAsia="Times New Roman" w:hAnsi="Times New Roman Bold"/>
      <w:b/>
      <w:sz w:val="36"/>
      <w:szCs w:val="20"/>
    </w:rPr>
  </w:style>
  <w:style w:type="paragraph" w:customStyle="1" w:styleId="Document1">
    <w:name w:val="Document 1"/>
    <w:rsid w:val="005914A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5914AB"/>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5914AB"/>
    <w:rPr>
      <w:sz w:val="16"/>
      <w:szCs w:val="16"/>
    </w:rPr>
  </w:style>
  <w:style w:type="paragraph" w:styleId="CommentSubject">
    <w:name w:val="annotation subject"/>
    <w:basedOn w:val="CommentText"/>
    <w:next w:val="CommentText"/>
    <w:link w:val="CommentSubjectChar"/>
    <w:semiHidden/>
    <w:rsid w:val="005914AB"/>
    <w:rPr>
      <w:b/>
      <w:bCs/>
    </w:rPr>
  </w:style>
  <w:style w:type="character" w:customStyle="1" w:styleId="CommentSubjectChar">
    <w:name w:val="Comment Subject Char"/>
    <w:basedOn w:val="CommentTextChar"/>
    <w:link w:val="CommentSubject"/>
    <w:semiHidden/>
    <w:rsid w:val="005914AB"/>
    <w:rPr>
      <w:rFonts w:ascii="Times New Roman" w:eastAsia="Times New Roman" w:hAnsi="Times New Roman" w:cs="Times New Roman"/>
      <w:b/>
      <w:bCs/>
      <w:sz w:val="20"/>
      <w:szCs w:val="20"/>
    </w:rPr>
  </w:style>
  <w:style w:type="paragraph" w:styleId="TOC2">
    <w:name w:val="toc 2"/>
    <w:basedOn w:val="Normal"/>
    <w:next w:val="Normal"/>
    <w:autoRedefine/>
    <w:semiHidden/>
    <w:rsid w:val="005914AB"/>
    <w:pPr>
      <w:spacing w:after="0" w:line="240" w:lineRule="auto"/>
      <w:ind w:left="240"/>
    </w:pPr>
    <w:rPr>
      <w:rFonts w:ascii="Times New Roman" w:eastAsia="Times New Roman" w:hAnsi="Times New Roman"/>
      <w:sz w:val="24"/>
      <w:szCs w:val="20"/>
    </w:rPr>
  </w:style>
  <w:style w:type="paragraph" w:customStyle="1" w:styleId="NoteLevel1">
    <w:name w:val="Note Level 1"/>
    <w:basedOn w:val="Normal"/>
    <w:rsid w:val="005914AB"/>
    <w:pPr>
      <w:keepNext/>
      <w:spacing w:after="0" w:line="240" w:lineRule="auto"/>
      <w:jc w:val="both"/>
      <w:outlineLvl w:val="0"/>
    </w:pPr>
    <w:rPr>
      <w:rFonts w:ascii="Arial" w:eastAsia="MS Gothic" w:hAnsi="Arial"/>
      <w:b/>
      <w:sz w:val="24"/>
      <w:szCs w:val="32"/>
    </w:rPr>
  </w:style>
  <w:style w:type="character" w:styleId="Emphasis">
    <w:name w:val="Emphasis"/>
    <w:qFormat/>
    <w:rsid w:val="005914AB"/>
    <w:rPr>
      <w:i/>
      <w:iCs/>
    </w:rPr>
  </w:style>
  <w:style w:type="table" w:customStyle="1" w:styleId="TableGrid1">
    <w:name w:val="Table Grid1"/>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4AB"/>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5914AB"/>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5914AB"/>
    <w:rPr>
      <w:rFonts w:ascii="Calibri" w:eastAsia="Calibri" w:hAnsi="Calibri" w:cs="Calibri"/>
      <w:color w:val="000000"/>
      <w:lang w:bidi="si-LK"/>
    </w:rPr>
  </w:style>
  <w:style w:type="character" w:customStyle="1" w:styleId="footnotemark">
    <w:name w:val="footnote mark"/>
    <w:hidden/>
    <w:rsid w:val="005914AB"/>
    <w:rPr>
      <w:rFonts w:ascii="Calibri" w:eastAsia="Calibri" w:hAnsi="Calibri" w:cs="Calibri"/>
      <w:color w:val="000000"/>
      <w:sz w:val="20"/>
      <w:vertAlign w:val="superscript"/>
    </w:rPr>
  </w:style>
  <w:style w:type="paragraph" w:styleId="NoSpacing">
    <w:name w:val="No Spacing"/>
    <w:link w:val="NoSpacingChar"/>
    <w:qFormat/>
    <w:rsid w:val="005914AB"/>
    <w:pPr>
      <w:spacing w:after="0" w:line="240" w:lineRule="auto"/>
    </w:pPr>
    <w:rPr>
      <w:rFonts w:ascii="Calibri" w:eastAsia="Times New Roman" w:hAnsi="Calibri" w:cs="Iskoola Pota"/>
    </w:rPr>
  </w:style>
  <w:style w:type="character" w:customStyle="1" w:styleId="NoSpacingChar">
    <w:name w:val="No Spacing Char"/>
    <w:link w:val="NoSpacing"/>
    <w:rsid w:val="005914AB"/>
    <w:rPr>
      <w:rFonts w:ascii="Calibri" w:eastAsia="Times New Roman" w:hAnsi="Calibri" w:cs="Iskoola Pota"/>
    </w:rPr>
  </w:style>
  <w:style w:type="character" w:styleId="LineNumber">
    <w:name w:val="line number"/>
    <w:basedOn w:val="DefaultParagraphFont"/>
    <w:semiHidden/>
    <w:unhideWhenUsed/>
    <w:rsid w:val="0059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6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240B-ACA5-4BD7-9001-09AB665A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8723</Words>
  <Characters>49722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ananth</cp:lastModifiedBy>
  <cp:revision>9</cp:revision>
  <cp:lastPrinted>2019-05-15T05:47:00Z</cp:lastPrinted>
  <dcterms:created xsi:type="dcterms:W3CDTF">2019-05-08T10:47:00Z</dcterms:created>
  <dcterms:modified xsi:type="dcterms:W3CDTF">2019-05-15T05:47:00Z</dcterms:modified>
</cp:coreProperties>
</file>