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F0BC9" w14:textId="075CC7DB" w:rsidR="006868CE" w:rsidRDefault="003F14B8" w:rsidP="002C2660">
      <w:pPr>
        <w:pStyle w:val="BodyText"/>
        <w:tabs>
          <w:tab w:val="left" w:pos="0"/>
          <w:tab w:val="left" w:pos="900"/>
        </w:tabs>
        <w:ind w:left="6337"/>
        <w:jc w:val="right"/>
        <w:rPr>
          <w:noProof/>
          <w:color w:val="FF0000"/>
          <w:sz w:val="20"/>
        </w:rPr>
      </w:pPr>
      <w:r>
        <w:rPr>
          <w:noProof/>
          <w:color w:val="FF0000"/>
          <w:sz w:val="20"/>
        </w:rPr>
        <w:drawing>
          <wp:anchor distT="0" distB="0" distL="114300" distR="114300" simplePos="0" relativeHeight="251658240" behindDoc="0" locked="0" layoutInCell="1" allowOverlap="1" wp14:anchorId="2411B50E" wp14:editId="3811BD95">
            <wp:simplePos x="0" y="0"/>
            <wp:positionH relativeFrom="margin">
              <wp:posOffset>2890560</wp:posOffset>
            </wp:positionH>
            <wp:positionV relativeFrom="paragraph">
              <wp:posOffset>137160</wp:posOffset>
            </wp:positionV>
            <wp:extent cx="833182" cy="868705"/>
            <wp:effectExtent l="0" t="0" r="0" b="0"/>
            <wp:wrapNone/>
            <wp:docPr id="2" name="Picture 1" descr="C:\Users\Estabs\Desktop\eastern-universi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stabs\Desktop\eastern-universit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773" cy="870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53DB50" w14:textId="020EA857" w:rsidR="00247A2E" w:rsidRDefault="00247A2E" w:rsidP="00111B2E">
      <w:pPr>
        <w:pStyle w:val="BodyText"/>
        <w:tabs>
          <w:tab w:val="left" w:pos="0"/>
          <w:tab w:val="left" w:pos="900"/>
        </w:tabs>
        <w:ind w:left="6337"/>
        <w:rPr>
          <w:noProof/>
          <w:color w:val="FF0000"/>
          <w:sz w:val="20"/>
        </w:rPr>
      </w:pPr>
    </w:p>
    <w:p w14:paraId="341155DE" w14:textId="77777777" w:rsidR="00247A2E" w:rsidRDefault="00247A2E" w:rsidP="00111B2E">
      <w:pPr>
        <w:pStyle w:val="BodyText"/>
        <w:tabs>
          <w:tab w:val="left" w:pos="0"/>
          <w:tab w:val="left" w:pos="900"/>
        </w:tabs>
        <w:ind w:left="6337"/>
        <w:rPr>
          <w:noProof/>
          <w:color w:val="FF0000"/>
          <w:sz w:val="20"/>
        </w:rPr>
      </w:pPr>
    </w:p>
    <w:p w14:paraId="1817FC45" w14:textId="77777777" w:rsidR="00247A2E" w:rsidRDefault="00247A2E" w:rsidP="00111B2E">
      <w:pPr>
        <w:pStyle w:val="BodyText"/>
        <w:tabs>
          <w:tab w:val="left" w:pos="0"/>
          <w:tab w:val="left" w:pos="900"/>
        </w:tabs>
        <w:ind w:left="6337"/>
        <w:rPr>
          <w:noProof/>
          <w:color w:val="FF0000"/>
          <w:sz w:val="20"/>
        </w:rPr>
      </w:pPr>
    </w:p>
    <w:p w14:paraId="6B3595A4" w14:textId="77777777" w:rsidR="00247A2E" w:rsidRDefault="00F135CE" w:rsidP="00111B2E">
      <w:pPr>
        <w:pStyle w:val="BodyText"/>
        <w:tabs>
          <w:tab w:val="left" w:pos="0"/>
          <w:tab w:val="left" w:pos="900"/>
          <w:tab w:val="left" w:pos="8775"/>
        </w:tabs>
        <w:ind w:left="6337"/>
        <w:rPr>
          <w:color w:val="FF0000"/>
          <w:sz w:val="20"/>
        </w:rPr>
      </w:pPr>
      <w:r>
        <w:rPr>
          <w:color w:val="FF0000"/>
          <w:sz w:val="20"/>
        </w:rPr>
        <w:tab/>
      </w:r>
    </w:p>
    <w:p w14:paraId="4C7DABEE" w14:textId="77777777" w:rsidR="0032255B" w:rsidRDefault="0032255B" w:rsidP="00111B2E">
      <w:pPr>
        <w:pStyle w:val="BodyText"/>
        <w:tabs>
          <w:tab w:val="left" w:pos="0"/>
          <w:tab w:val="left" w:pos="900"/>
        </w:tabs>
        <w:rPr>
          <w:sz w:val="28"/>
        </w:rPr>
      </w:pPr>
    </w:p>
    <w:p w14:paraId="3B433D62" w14:textId="082E7249" w:rsidR="006868CE" w:rsidRPr="00056397" w:rsidRDefault="00247A2E" w:rsidP="00C2076F">
      <w:pPr>
        <w:pStyle w:val="Heading1"/>
        <w:tabs>
          <w:tab w:val="left" w:pos="0"/>
          <w:tab w:val="left" w:pos="900"/>
          <w:tab w:val="left" w:pos="14040"/>
        </w:tabs>
        <w:spacing w:before="85" w:line="252" w:lineRule="auto"/>
        <w:ind w:left="0" w:right="-90"/>
        <w:jc w:val="both"/>
        <w:rPr>
          <w:b/>
          <w:sz w:val="24"/>
          <w:szCs w:val="24"/>
        </w:rPr>
      </w:pPr>
      <w:r w:rsidRPr="00056397">
        <w:rPr>
          <w:b/>
          <w:sz w:val="24"/>
          <w:szCs w:val="24"/>
        </w:rPr>
        <w:t xml:space="preserve">CALLING APPLICATIONS FOR THE POST OF </w:t>
      </w:r>
      <w:r w:rsidR="00081CA0" w:rsidRPr="00056397">
        <w:rPr>
          <w:b/>
          <w:sz w:val="24"/>
          <w:szCs w:val="24"/>
        </w:rPr>
        <w:t>DIRECTOR</w:t>
      </w:r>
      <w:r w:rsidR="003809A4" w:rsidRPr="00056397">
        <w:rPr>
          <w:b/>
          <w:sz w:val="24"/>
          <w:szCs w:val="24"/>
        </w:rPr>
        <w:t xml:space="preserve"> </w:t>
      </w:r>
      <w:r w:rsidR="00081CA0" w:rsidRPr="00056397">
        <w:rPr>
          <w:b/>
          <w:sz w:val="24"/>
          <w:szCs w:val="24"/>
        </w:rPr>
        <w:t>/</w:t>
      </w:r>
      <w:r w:rsidR="0086218D" w:rsidRPr="00056397">
        <w:rPr>
          <w:b/>
          <w:sz w:val="24"/>
          <w:szCs w:val="24"/>
        </w:rPr>
        <w:t xml:space="preserve"> </w:t>
      </w:r>
      <w:r w:rsidR="003F53EC" w:rsidRPr="00056397">
        <w:rPr>
          <w:b/>
          <w:sz w:val="24"/>
          <w:szCs w:val="24"/>
        </w:rPr>
        <w:t>KNOWLEDGE AND TECHNOLOGY</w:t>
      </w:r>
      <w:r w:rsidR="009D2C33">
        <w:rPr>
          <w:b/>
          <w:sz w:val="24"/>
          <w:szCs w:val="24"/>
        </w:rPr>
        <w:t xml:space="preserve"> </w:t>
      </w:r>
      <w:r w:rsidR="003F53EC" w:rsidRPr="00056397">
        <w:rPr>
          <w:b/>
          <w:sz w:val="24"/>
          <w:szCs w:val="24"/>
        </w:rPr>
        <w:t>TRANSFER</w:t>
      </w:r>
      <w:r w:rsidR="009D2C33">
        <w:rPr>
          <w:b/>
          <w:sz w:val="24"/>
          <w:szCs w:val="24"/>
        </w:rPr>
        <w:t xml:space="preserve"> </w:t>
      </w:r>
      <w:r w:rsidR="003F53EC" w:rsidRPr="00056397">
        <w:rPr>
          <w:b/>
          <w:sz w:val="24"/>
          <w:szCs w:val="24"/>
        </w:rPr>
        <w:t>OFFICES</w:t>
      </w:r>
      <w:r w:rsidR="0032255B" w:rsidRPr="00056397">
        <w:rPr>
          <w:b/>
          <w:sz w:val="24"/>
          <w:szCs w:val="24"/>
        </w:rPr>
        <w:t xml:space="preserve"> </w:t>
      </w:r>
      <w:r w:rsidR="008A2454" w:rsidRPr="00056397">
        <w:rPr>
          <w:b/>
          <w:sz w:val="24"/>
          <w:szCs w:val="24"/>
        </w:rPr>
        <w:t>(KTTO)</w:t>
      </w:r>
      <w:r w:rsidR="0032255B" w:rsidRPr="00056397">
        <w:rPr>
          <w:b/>
          <w:sz w:val="24"/>
          <w:szCs w:val="24"/>
        </w:rPr>
        <w:t xml:space="preserve"> </w:t>
      </w:r>
      <w:r w:rsidR="003F53EC" w:rsidRPr="00056397">
        <w:rPr>
          <w:b/>
          <w:sz w:val="24"/>
          <w:szCs w:val="24"/>
        </w:rPr>
        <w:t>(PART-TIME)</w:t>
      </w:r>
      <w:r w:rsidR="00C2076F">
        <w:rPr>
          <w:b/>
          <w:sz w:val="24"/>
          <w:szCs w:val="24"/>
        </w:rPr>
        <w:t xml:space="preserve">, </w:t>
      </w:r>
      <w:r w:rsidR="008A2454" w:rsidRPr="00056397">
        <w:rPr>
          <w:b/>
          <w:sz w:val="24"/>
          <w:szCs w:val="24"/>
        </w:rPr>
        <w:t xml:space="preserve">EASTERN </w:t>
      </w:r>
      <w:proofErr w:type="gramStart"/>
      <w:r w:rsidR="008A2454" w:rsidRPr="00056397">
        <w:rPr>
          <w:b/>
          <w:sz w:val="24"/>
          <w:szCs w:val="24"/>
        </w:rPr>
        <w:t>UNIVERSITY,</w:t>
      </w:r>
      <w:r w:rsidR="00C2076F">
        <w:rPr>
          <w:b/>
          <w:sz w:val="24"/>
          <w:szCs w:val="24"/>
        </w:rPr>
        <w:t xml:space="preserve">   </w:t>
      </w:r>
      <w:proofErr w:type="gramEnd"/>
      <w:r w:rsidR="00C2076F">
        <w:rPr>
          <w:b/>
          <w:sz w:val="24"/>
          <w:szCs w:val="24"/>
        </w:rPr>
        <w:t xml:space="preserve"> </w:t>
      </w:r>
      <w:r w:rsidR="008A2454" w:rsidRPr="00056397">
        <w:rPr>
          <w:b/>
          <w:sz w:val="24"/>
          <w:szCs w:val="24"/>
        </w:rPr>
        <w:t xml:space="preserve"> </w:t>
      </w:r>
      <w:r w:rsidR="00841396">
        <w:rPr>
          <w:b/>
          <w:sz w:val="24"/>
          <w:szCs w:val="24"/>
        </w:rPr>
        <w:t xml:space="preserve">   </w:t>
      </w:r>
      <w:r w:rsidR="008A2454" w:rsidRPr="00056397">
        <w:rPr>
          <w:b/>
          <w:sz w:val="24"/>
          <w:szCs w:val="24"/>
        </w:rPr>
        <w:t>SRI LANKA</w:t>
      </w:r>
    </w:p>
    <w:p w14:paraId="3B2B54FF" w14:textId="77777777" w:rsidR="00F135CE" w:rsidRPr="0032255B" w:rsidRDefault="00F135CE" w:rsidP="00111B2E">
      <w:pPr>
        <w:pStyle w:val="BodyText"/>
        <w:tabs>
          <w:tab w:val="left" w:pos="0"/>
          <w:tab w:val="left" w:pos="900"/>
        </w:tabs>
        <w:spacing w:before="6"/>
        <w:rPr>
          <w:sz w:val="12"/>
          <w:szCs w:val="12"/>
        </w:rPr>
      </w:pPr>
    </w:p>
    <w:p w14:paraId="0868923B" w14:textId="042FEA1C" w:rsidR="006F7B8A" w:rsidRPr="003809A4" w:rsidRDefault="00193DC7" w:rsidP="008A2454">
      <w:pPr>
        <w:pStyle w:val="BodyText"/>
        <w:tabs>
          <w:tab w:val="left" w:pos="0"/>
          <w:tab w:val="left" w:pos="900"/>
        </w:tabs>
        <w:spacing w:before="6"/>
        <w:jc w:val="both"/>
        <w:rPr>
          <w:rFonts w:ascii="Book Antiqua" w:hAnsi="Book Antiqua"/>
          <w:sz w:val="22"/>
          <w:szCs w:val="22"/>
        </w:rPr>
      </w:pPr>
      <w:r w:rsidRPr="003809A4">
        <w:rPr>
          <w:rFonts w:ascii="Book Antiqua" w:hAnsi="Book Antiqua"/>
          <w:sz w:val="22"/>
          <w:szCs w:val="22"/>
        </w:rPr>
        <w:t xml:space="preserve">The Eastern University, Sri Lanka will entertain applications from </w:t>
      </w:r>
      <w:proofErr w:type="gramStart"/>
      <w:r w:rsidRPr="003809A4">
        <w:rPr>
          <w:rFonts w:ascii="Book Antiqua" w:hAnsi="Book Antiqua"/>
          <w:sz w:val="22"/>
          <w:szCs w:val="22"/>
        </w:rPr>
        <w:t>suitabl</w:t>
      </w:r>
      <w:r w:rsidR="00EB3A09">
        <w:rPr>
          <w:rFonts w:ascii="Book Antiqua" w:hAnsi="Book Antiqua"/>
          <w:sz w:val="22"/>
          <w:szCs w:val="22"/>
        </w:rPr>
        <w:t>y</w:t>
      </w:r>
      <w:r w:rsidRPr="003809A4">
        <w:rPr>
          <w:rFonts w:ascii="Book Antiqua" w:hAnsi="Book Antiqua"/>
          <w:sz w:val="22"/>
          <w:szCs w:val="22"/>
        </w:rPr>
        <w:t xml:space="preserve">  </w:t>
      </w:r>
      <w:r w:rsidR="00A55CEB" w:rsidRPr="003809A4">
        <w:rPr>
          <w:rFonts w:ascii="Book Antiqua" w:hAnsi="Book Antiqua"/>
          <w:sz w:val="22"/>
          <w:szCs w:val="22"/>
        </w:rPr>
        <w:t>qualified</w:t>
      </w:r>
      <w:proofErr w:type="gramEnd"/>
      <w:r w:rsidR="00A55CEB" w:rsidRPr="003809A4">
        <w:rPr>
          <w:rFonts w:ascii="Book Antiqua" w:hAnsi="Book Antiqua"/>
          <w:sz w:val="22"/>
          <w:szCs w:val="22"/>
        </w:rPr>
        <w:t xml:space="preserve"> persons for the post </w:t>
      </w:r>
      <w:proofErr w:type="gramStart"/>
      <w:r w:rsidR="00A55CEB" w:rsidRPr="003809A4">
        <w:rPr>
          <w:rFonts w:ascii="Book Antiqua" w:hAnsi="Book Antiqua"/>
          <w:sz w:val="22"/>
          <w:szCs w:val="22"/>
        </w:rPr>
        <w:t>of  Director</w:t>
      </w:r>
      <w:proofErr w:type="gramEnd"/>
      <w:r w:rsidR="00A55CEB" w:rsidRPr="003809A4">
        <w:rPr>
          <w:rFonts w:ascii="Book Antiqua" w:hAnsi="Book Antiqua"/>
          <w:sz w:val="22"/>
          <w:szCs w:val="22"/>
        </w:rPr>
        <w:t xml:space="preserve"> / Knowledge and Technology Transfer Offices</w:t>
      </w:r>
      <w:r w:rsidR="003809A4">
        <w:rPr>
          <w:rFonts w:ascii="Book Antiqua" w:hAnsi="Book Antiqua"/>
          <w:sz w:val="22"/>
          <w:szCs w:val="22"/>
        </w:rPr>
        <w:t xml:space="preserve"> </w:t>
      </w:r>
      <w:r w:rsidR="00A3596B" w:rsidRPr="003809A4">
        <w:rPr>
          <w:rFonts w:ascii="Book Antiqua" w:hAnsi="Book Antiqua"/>
          <w:sz w:val="22"/>
          <w:szCs w:val="22"/>
        </w:rPr>
        <w:t>(KTTO) (Part-time</w:t>
      </w:r>
      <w:r w:rsidR="00A55CEB" w:rsidRPr="003809A4">
        <w:rPr>
          <w:rFonts w:ascii="Book Antiqua" w:hAnsi="Book Antiqua"/>
          <w:sz w:val="22"/>
          <w:szCs w:val="22"/>
        </w:rPr>
        <w:t>)</w:t>
      </w:r>
      <w:r w:rsidR="004D0707" w:rsidRPr="003809A4">
        <w:rPr>
          <w:rFonts w:ascii="Book Antiqua" w:hAnsi="Book Antiqua"/>
          <w:sz w:val="22"/>
          <w:szCs w:val="22"/>
        </w:rPr>
        <w:t xml:space="preserve"> as per the UGC Commission Circular No:10/2016 dated 25</w:t>
      </w:r>
      <w:r w:rsidR="004D0707" w:rsidRPr="003809A4">
        <w:rPr>
          <w:rFonts w:ascii="Book Antiqua" w:hAnsi="Book Antiqua"/>
          <w:sz w:val="22"/>
          <w:szCs w:val="22"/>
          <w:vertAlign w:val="superscript"/>
        </w:rPr>
        <w:t>th</w:t>
      </w:r>
      <w:r w:rsidR="004D0707" w:rsidRPr="003809A4">
        <w:rPr>
          <w:rFonts w:ascii="Book Antiqua" w:hAnsi="Book Antiqua"/>
          <w:sz w:val="22"/>
          <w:szCs w:val="22"/>
        </w:rPr>
        <w:t xml:space="preserve"> July 2016 </w:t>
      </w:r>
      <w:r w:rsidR="00863588" w:rsidRPr="003809A4">
        <w:rPr>
          <w:rFonts w:ascii="Book Antiqua" w:hAnsi="Book Antiqua"/>
          <w:sz w:val="22"/>
          <w:szCs w:val="22"/>
        </w:rPr>
        <w:t xml:space="preserve">and the UGC letter </w:t>
      </w:r>
      <w:r w:rsidR="00DD71CE" w:rsidRPr="003809A4">
        <w:rPr>
          <w:rFonts w:ascii="Book Antiqua" w:hAnsi="Book Antiqua"/>
          <w:sz w:val="22"/>
          <w:szCs w:val="22"/>
        </w:rPr>
        <w:t>No:</w:t>
      </w:r>
      <w:r w:rsidR="006F7B8A" w:rsidRPr="003809A4">
        <w:rPr>
          <w:rFonts w:ascii="Book Antiqua" w:hAnsi="Book Antiqua"/>
          <w:sz w:val="22"/>
          <w:szCs w:val="22"/>
        </w:rPr>
        <w:t xml:space="preserve"> </w:t>
      </w:r>
      <w:r w:rsidR="00DD71CE" w:rsidRPr="003809A4">
        <w:rPr>
          <w:rFonts w:ascii="Book Antiqua" w:hAnsi="Book Antiqua"/>
          <w:sz w:val="22"/>
          <w:szCs w:val="22"/>
        </w:rPr>
        <w:t>UGC/AC/UBL/Gen/2026</w:t>
      </w:r>
      <w:r w:rsidR="0002599D" w:rsidRPr="003809A4">
        <w:rPr>
          <w:rFonts w:ascii="Book Antiqua" w:hAnsi="Book Antiqua"/>
          <w:sz w:val="22"/>
          <w:szCs w:val="22"/>
        </w:rPr>
        <w:t xml:space="preserve"> dated 14</w:t>
      </w:r>
      <w:r w:rsidR="0002599D" w:rsidRPr="003809A4">
        <w:rPr>
          <w:rFonts w:ascii="Book Antiqua" w:hAnsi="Book Antiqua"/>
          <w:sz w:val="22"/>
          <w:szCs w:val="22"/>
          <w:vertAlign w:val="superscript"/>
        </w:rPr>
        <w:t>th</w:t>
      </w:r>
      <w:r w:rsidR="0002599D" w:rsidRPr="003809A4">
        <w:rPr>
          <w:rFonts w:ascii="Book Antiqua" w:hAnsi="Book Antiqua"/>
          <w:sz w:val="22"/>
          <w:szCs w:val="22"/>
        </w:rPr>
        <w:t xml:space="preserve"> May 2026 up to </w:t>
      </w:r>
      <w:proofErr w:type="gramStart"/>
      <w:r w:rsidR="006F7B8A" w:rsidRPr="003809A4">
        <w:rPr>
          <w:rFonts w:ascii="Book Antiqua" w:hAnsi="Book Antiqua"/>
          <w:b/>
          <w:sz w:val="22"/>
          <w:szCs w:val="22"/>
        </w:rPr>
        <w:t>1</w:t>
      </w:r>
      <w:r w:rsidR="00271FE4">
        <w:rPr>
          <w:rFonts w:ascii="Book Antiqua" w:hAnsi="Book Antiqua"/>
          <w:b/>
          <w:sz w:val="22"/>
          <w:szCs w:val="22"/>
        </w:rPr>
        <w:t>5</w:t>
      </w:r>
      <w:r w:rsidR="006F7B8A" w:rsidRPr="003809A4">
        <w:rPr>
          <w:rFonts w:ascii="Book Antiqua" w:hAnsi="Book Antiqua"/>
          <w:b/>
          <w:sz w:val="22"/>
          <w:szCs w:val="22"/>
        </w:rPr>
        <w:t>.10.2026</w:t>
      </w:r>
      <w:r w:rsidR="0043681C" w:rsidRPr="003809A4">
        <w:rPr>
          <w:rFonts w:ascii="Book Antiqua" w:hAnsi="Book Antiqua"/>
          <w:sz w:val="22"/>
          <w:szCs w:val="22"/>
        </w:rPr>
        <w:t xml:space="preserve"> </w:t>
      </w:r>
      <w:r w:rsidR="00FB2EA3" w:rsidRPr="003809A4">
        <w:rPr>
          <w:rFonts w:ascii="Book Antiqua" w:hAnsi="Book Antiqua"/>
          <w:sz w:val="22"/>
          <w:szCs w:val="22"/>
        </w:rPr>
        <w:t xml:space="preserve"> </w:t>
      </w:r>
      <w:r w:rsidR="0043681C" w:rsidRPr="003809A4">
        <w:rPr>
          <w:rFonts w:ascii="Book Antiqua" w:hAnsi="Book Antiqua"/>
          <w:sz w:val="22"/>
          <w:szCs w:val="22"/>
        </w:rPr>
        <w:t>and</w:t>
      </w:r>
      <w:proofErr w:type="gramEnd"/>
      <w:r w:rsidR="0043681C" w:rsidRPr="003809A4">
        <w:rPr>
          <w:rFonts w:ascii="Book Antiqua" w:hAnsi="Book Antiqua"/>
          <w:sz w:val="22"/>
          <w:szCs w:val="22"/>
        </w:rPr>
        <w:t xml:space="preserve"> it will be </w:t>
      </w:r>
      <w:r w:rsidR="00C013D5" w:rsidRPr="003809A4">
        <w:rPr>
          <w:rFonts w:ascii="Book Antiqua" w:hAnsi="Book Antiqua"/>
          <w:sz w:val="22"/>
          <w:szCs w:val="22"/>
        </w:rPr>
        <w:t xml:space="preserve">continued </w:t>
      </w:r>
      <w:r w:rsidR="00A02729" w:rsidRPr="003809A4">
        <w:rPr>
          <w:rFonts w:ascii="Book Antiqua" w:hAnsi="Book Antiqua"/>
          <w:sz w:val="22"/>
          <w:szCs w:val="22"/>
        </w:rPr>
        <w:t>as a Unit under Eastern University, Sri Lanka.</w:t>
      </w:r>
    </w:p>
    <w:p w14:paraId="2EBEA1E0" w14:textId="77777777" w:rsidR="006F7B8A" w:rsidRPr="0032255B" w:rsidRDefault="006F7B8A" w:rsidP="008A2454">
      <w:pPr>
        <w:pStyle w:val="BodyText"/>
        <w:tabs>
          <w:tab w:val="left" w:pos="0"/>
          <w:tab w:val="left" w:pos="900"/>
        </w:tabs>
        <w:spacing w:before="6"/>
        <w:ind w:left="681" w:firstLine="39"/>
        <w:jc w:val="both"/>
        <w:rPr>
          <w:rFonts w:ascii="Book Antiqua" w:hAnsi="Book Antiqua"/>
          <w:sz w:val="12"/>
          <w:szCs w:val="12"/>
        </w:rPr>
      </w:pPr>
    </w:p>
    <w:p w14:paraId="6254C9F1" w14:textId="48B82853" w:rsidR="00B17FE6" w:rsidRPr="003809A4" w:rsidRDefault="004103CF" w:rsidP="008A2454">
      <w:pPr>
        <w:pStyle w:val="BodyText"/>
        <w:tabs>
          <w:tab w:val="left" w:pos="0"/>
          <w:tab w:val="left" w:pos="900"/>
        </w:tabs>
        <w:spacing w:before="6"/>
        <w:jc w:val="both"/>
        <w:rPr>
          <w:rFonts w:ascii="Book Antiqua" w:hAnsi="Book Antiqua"/>
          <w:sz w:val="22"/>
          <w:szCs w:val="22"/>
        </w:rPr>
      </w:pPr>
      <w:r w:rsidRPr="003809A4">
        <w:rPr>
          <w:rFonts w:ascii="Book Antiqua" w:hAnsi="Book Antiqua"/>
          <w:sz w:val="22"/>
          <w:szCs w:val="22"/>
        </w:rPr>
        <w:t xml:space="preserve">The KTTO </w:t>
      </w:r>
      <w:r w:rsidR="00EB3A09">
        <w:rPr>
          <w:rFonts w:ascii="Book Antiqua" w:hAnsi="Book Antiqua"/>
          <w:sz w:val="22"/>
          <w:szCs w:val="22"/>
        </w:rPr>
        <w:t>C</w:t>
      </w:r>
      <w:r w:rsidRPr="003809A4">
        <w:rPr>
          <w:rFonts w:ascii="Book Antiqua" w:hAnsi="Book Antiqua"/>
          <w:sz w:val="22"/>
          <w:szCs w:val="22"/>
        </w:rPr>
        <w:t xml:space="preserve">ell Director (Part-time) </w:t>
      </w:r>
      <w:r w:rsidR="003F7F11">
        <w:rPr>
          <w:rFonts w:ascii="Book Antiqua" w:hAnsi="Book Antiqua"/>
          <w:sz w:val="22"/>
          <w:szCs w:val="22"/>
        </w:rPr>
        <w:t xml:space="preserve">appointment will be made </w:t>
      </w:r>
      <w:r w:rsidR="00902059" w:rsidRPr="003809A4">
        <w:rPr>
          <w:rFonts w:ascii="Book Antiqua" w:hAnsi="Book Antiqua"/>
          <w:sz w:val="22"/>
          <w:szCs w:val="22"/>
        </w:rPr>
        <w:t>by the Vice-Chancellor with the approval of the Cou</w:t>
      </w:r>
      <w:r w:rsidR="000B06C3" w:rsidRPr="003809A4">
        <w:rPr>
          <w:rFonts w:ascii="Book Antiqua" w:hAnsi="Book Antiqua"/>
          <w:sz w:val="22"/>
          <w:szCs w:val="22"/>
        </w:rPr>
        <w:t>ncil of the Eastern University</w:t>
      </w:r>
      <w:r w:rsidR="008A2454" w:rsidRPr="003809A4">
        <w:rPr>
          <w:rFonts w:ascii="Book Antiqua" w:hAnsi="Book Antiqua"/>
          <w:sz w:val="22"/>
          <w:szCs w:val="22"/>
        </w:rPr>
        <w:t xml:space="preserve">, </w:t>
      </w:r>
      <w:r w:rsidR="000B06C3" w:rsidRPr="003809A4">
        <w:rPr>
          <w:rFonts w:ascii="Book Antiqua" w:hAnsi="Book Antiqua"/>
          <w:sz w:val="22"/>
          <w:szCs w:val="22"/>
        </w:rPr>
        <w:t>Sri L</w:t>
      </w:r>
      <w:r w:rsidR="00902059" w:rsidRPr="003809A4">
        <w:rPr>
          <w:rFonts w:ascii="Book Antiqua" w:hAnsi="Book Antiqua"/>
          <w:sz w:val="22"/>
          <w:szCs w:val="22"/>
        </w:rPr>
        <w:t>anka</w:t>
      </w:r>
      <w:r w:rsidR="0049720F" w:rsidRPr="003809A4">
        <w:rPr>
          <w:rFonts w:ascii="Book Antiqua" w:hAnsi="Book Antiqua"/>
          <w:sz w:val="22"/>
          <w:szCs w:val="22"/>
        </w:rPr>
        <w:t xml:space="preserve"> for strengthen the </w:t>
      </w:r>
      <w:r w:rsidR="007972D3" w:rsidRPr="003809A4">
        <w:rPr>
          <w:rFonts w:ascii="Book Antiqua" w:hAnsi="Book Antiqua"/>
          <w:sz w:val="22"/>
          <w:szCs w:val="22"/>
        </w:rPr>
        <w:t>Knowledge and Technology Transfer Offices</w:t>
      </w:r>
      <w:r w:rsidR="00536509">
        <w:rPr>
          <w:rFonts w:ascii="Book Antiqua" w:hAnsi="Book Antiqua"/>
          <w:sz w:val="22"/>
          <w:szCs w:val="22"/>
        </w:rPr>
        <w:t xml:space="preserve"> </w:t>
      </w:r>
      <w:r w:rsidR="007972D3" w:rsidRPr="003809A4">
        <w:rPr>
          <w:rFonts w:ascii="Book Antiqua" w:hAnsi="Book Antiqua"/>
          <w:sz w:val="22"/>
          <w:szCs w:val="22"/>
        </w:rPr>
        <w:t>(</w:t>
      </w:r>
      <w:proofErr w:type="gramStart"/>
      <w:r w:rsidR="007972D3" w:rsidRPr="003809A4">
        <w:rPr>
          <w:rFonts w:ascii="Book Antiqua" w:hAnsi="Book Antiqua"/>
          <w:sz w:val="22"/>
          <w:szCs w:val="22"/>
        </w:rPr>
        <w:t xml:space="preserve">KTTO) </w:t>
      </w:r>
      <w:r w:rsidR="00EA6F1A" w:rsidRPr="003809A4">
        <w:rPr>
          <w:rFonts w:ascii="Book Antiqua" w:hAnsi="Book Antiqua"/>
          <w:sz w:val="22"/>
          <w:szCs w:val="22"/>
        </w:rPr>
        <w:t xml:space="preserve"> as</w:t>
      </w:r>
      <w:proofErr w:type="gramEnd"/>
      <w:r w:rsidR="00EA6F1A" w:rsidRPr="003809A4">
        <w:rPr>
          <w:rFonts w:ascii="Book Antiqua" w:hAnsi="Book Antiqua"/>
          <w:sz w:val="22"/>
          <w:szCs w:val="22"/>
        </w:rPr>
        <w:t xml:space="preserve"> prescribed</w:t>
      </w:r>
      <w:r w:rsidR="00B17FE6" w:rsidRPr="003809A4">
        <w:rPr>
          <w:rFonts w:ascii="Book Antiqua" w:hAnsi="Book Antiqua"/>
          <w:sz w:val="22"/>
          <w:szCs w:val="22"/>
        </w:rPr>
        <w:t xml:space="preserve"> below.</w:t>
      </w:r>
    </w:p>
    <w:p w14:paraId="69D40BE6" w14:textId="77777777" w:rsidR="00193DC7" w:rsidRPr="00536509" w:rsidRDefault="00EA6F1A" w:rsidP="008A2454">
      <w:pPr>
        <w:pStyle w:val="BodyText"/>
        <w:tabs>
          <w:tab w:val="left" w:pos="0"/>
          <w:tab w:val="left" w:pos="900"/>
        </w:tabs>
        <w:spacing w:before="6"/>
        <w:ind w:left="681" w:firstLine="39"/>
        <w:jc w:val="both"/>
        <w:rPr>
          <w:sz w:val="16"/>
          <w:szCs w:val="16"/>
        </w:rPr>
      </w:pPr>
      <w:r w:rsidRPr="003809A4">
        <w:rPr>
          <w:sz w:val="24"/>
          <w:szCs w:val="24"/>
        </w:rPr>
        <w:t xml:space="preserve"> </w:t>
      </w:r>
      <w:r w:rsidR="00902059" w:rsidRPr="003809A4">
        <w:rPr>
          <w:sz w:val="24"/>
          <w:szCs w:val="24"/>
        </w:rPr>
        <w:t xml:space="preserve"> </w:t>
      </w:r>
      <w:r w:rsidR="004103CF" w:rsidRPr="003809A4">
        <w:rPr>
          <w:sz w:val="24"/>
          <w:szCs w:val="24"/>
        </w:rPr>
        <w:t xml:space="preserve"> </w:t>
      </w:r>
      <w:r w:rsidR="0002599D" w:rsidRPr="003809A4">
        <w:rPr>
          <w:sz w:val="24"/>
          <w:szCs w:val="24"/>
        </w:rPr>
        <w:t xml:space="preserve"> </w:t>
      </w:r>
      <w:r w:rsidR="004D0707" w:rsidRPr="003809A4">
        <w:rPr>
          <w:sz w:val="24"/>
          <w:szCs w:val="24"/>
        </w:rPr>
        <w:t xml:space="preserve"> </w:t>
      </w:r>
    </w:p>
    <w:p w14:paraId="06D95F3C" w14:textId="77777777" w:rsidR="006868CE" w:rsidRPr="003809A4" w:rsidRDefault="000F320C" w:rsidP="003F14B8">
      <w:pPr>
        <w:pStyle w:val="ListParagraph"/>
        <w:numPr>
          <w:ilvl w:val="0"/>
          <w:numId w:val="1"/>
        </w:numPr>
        <w:tabs>
          <w:tab w:val="left" w:pos="0"/>
          <w:tab w:val="left" w:pos="270"/>
          <w:tab w:val="left" w:pos="900"/>
        </w:tabs>
        <w:ind w:left="90" w:hanging="90"/>
        <w:rPr>
          <w:rFonts w:ascii="Book Antiqua" w:hAnsi="Book Antiqua"/>
          <w:color w:val="000000" w:themeColor="text1"/>
          <w:sz w:val="24"/>
          <w:szCs w:val="24"/>
        </w:rPr>
      </w:pPr>
      <w:r w:rsidRPr="003809A4">
        <w:rPr>
          <w:rFonts w:ascii="Book Antiqua" w:hAnsi="Book Antiqua"/>
          <w:b/>
          <w:color w:val="000000" w:themeColor="text1"/>
          <w:spacing w:val="-2"/>
          <w:w w:val="105"/>
          <w:sz w:val="24"/>
          <w:szCs w:val="24"/>
          <w:u w:val="thick" w:color="4F5050"/>
        </w:rPr>
        <w:t>QUALIFICATIONS</w:t>
      </w:r>
    </w:p>
    <w:p w14:paraId="5C272AC1" w14:textId="77777777" w:rsidR="006868CE" w:rsidRPr="003809A4" w:rsidRDefault="00081CA0" w:rsidP="0032255B">
      <w:pPr>
        <w:pStyle w:val="BodyText"/>
        <w:tabs>
          <w:tab w:val="left" w:pos="0"/>
          <w:tab w:val="left" w:pos="900"/>
        </w:tabs>
        <w:spacing w:before="120" w:line="252" w:lineRule="auto"/>
        <w:ind w:left="360" w:right="148"/>
        <w:jc w:val="both"/>
        <w:rPr>
          <w:rFonts w:ascii="Book Antiqua" w:hAnsi="Book Antiqua"/>
          <w:spacing w:val="-2"/>
          <w:w w:val="110"/>
          <w:sz w:val="22"/>
          <w:szCs w:val="22"/>
        </w:rPr>
      </w:pPr>
      <w:r w:rsidRPr="003809A4">
        <w:rPr>
          <w:rFonts w:ascii="Book Antiqua" w:hAnsi="Book Antiqua"/>
          <w:w w:val="110"/>
          <w:sz w:val="22"/>
          <w:szCs w:val="22"/>
        </w:rPr>
        <w:t>A</w:t>
      </w:r>
      <w:r w:rsidRPr="003809A4">
        <w:rPr>
          <w:rFonts w:ascii="Book Antiqua" w:hAnsi="Book Antiqua"/>
          <w:spacing w:val="-23"/>
          <w:w w:val="110"/>
          <w:sz w:val="22"/>
          <w:szCs w:val="22"/>
        </w:rPr>
        <w:t xml:space="preserve"> </w:t>
      </w:r>
      <w:r w:rsidRPr="003809A4">
        <w:rPr>
          <w:rFonts w:ascii="Book Antiqua" w:hAnsi="Book Antiqua"/>
          <w:w w:val="110"/>
          <w:sz w:val="22"/>
          <w:szCs w:val="22"/>
        </w:rPr>
        <w:t>Senior</w:t>
      </w:r>
      <w:r w:rsidRPr="003809A4">
        <w:rPr>
          <w:rFonts w:ascii="Book Antiqua" w:hAnsi="Book Antiqua"/>
          <w:spacing w:val="-22"/>
          <w:w w:val="110"/>
          <w:sz w:val="22"/>
          <w:szCs w:val="22"/>
        </w:rPr>
        <w:t xml:space="preserve"> </w:t>
      </w:r>
      <w:r w:rsidRPr="003809A4">
        <w:rPr>
          <w:rFonts w:ascii="Book Antiqua" w:hAnsi="Book Antiqua"/>
          <w:w w:val="110"/>
          <w:sz w:val="22"/>
          <w:szCs w:val="22"/>
        </w:rPr>
        <w:t>Academic</w:t>
      </w:r>
      <w:r w:rsidRPr="003809A4">
        <w:rPr>
          <w:rFonts w:ascii="Book Antiqua" w:hAnsi="Book Antiqua"/>
          <w:spacing w:val="-22"/>
          <w:w w:val="110"/>
          <w:sz w:val="22"/>
          <w:szCs w:val="22"/>
        </w:rPr>
        <w:t xml:space="preserve"> </w:t>
      </w:r>
      <w:r w:rsidRPr="003809A4">
        <w:rPr>
          <w:rFonts w:ascii="Book Antiqua" w:hAnsi="Book Antiqua"/>
          <w:w w:val="110"/>
          <w:sz w:val="22"/>
          <w:szCs w:val="22"/>
        </w:rPr>
        <w:t>staff (Senior Lecturer</w:t>
      </w:r>
      <w:r w:rsidRPr="003809A4">
        <w:rPr>
          <w:rFonts w:ascii="Book Antiqua" w:hAnsi="Book Antiqua"/>
          <w:spacing w:val="-2"/>
          <w:w w:val="110"/>
          <w:sz w:val="22"/>
          <w:szCs w:val="22"/>
        </w:rPr>
        <w:t xml:space="preserve"> </w:t>
      </w:r>
      <w:proofErr w:type="gramStart"/>
      <w:r w:rsidR="00B17FE6" w:rsidRPr="003809A4">
        <w:rPr>
          <w:rFonts w:ascii="Book Antiqua" w:hAnsi="Book Antiqua"/>
          <w:w w:val="110"/>
          <w:sz w:val="22"/>
          <w:szCs w:val="22"/>
        </w:rPr>
        <w:t>Gr.</w:t>
      </w:r>
      <w:r w:rsidRPr="003809A4">
        <w:rPr>
          <w:rFonts w:ascii="Book Antiqua" w:hAnsi="Book Antiqua"/>
          <w:w w:val="110"/>
          <w:sz w:val="22"/>
          <w:szCs w:val="22"/>
        </w:rPr>
        <w:t>I</w:t>
      </w:r>
      <w:r w:rsidR="00B17FE6" w:rsidRPr="003809A4">
        <w:rPr>
          <w:rFonts w:ascii="Book Antiqua" w:hAnsi="Book Antiqua"/>
          <w:w w:val="110"/>
          <w:sz w:val="22"/>
          <w:szCs w:val="22"/>
        </w:rPr>
        <w:t>I</w:t>
      </w:r>
      <w:proofErr w:type="gramEnd"/>
      <w:r w:rsidRPr="003809A4">
        <w:rPr>
          <w:rFonts w:ascii="Book Antiqua" w:hAnsi="Book Antiqua"/>
          <w:spacing w:val="-23"/>
          <w:w w:val="110"/>
          <w:sz w:val="22"/>
          <w:szCs w:val="22"/>
        </w:rPr>
        <w:t xml:space="preserve"> </w:t>
      </w:r>
      <w:r w:rsidRPr="003809A4">
        <w:rPr>
          <w:rFonts w:ascii="Book Antiqua" w:hAnsi="Book Antiqua"/>
          <w:w w:val="110"/>
          <w:sz w:val="22"/>
          <w:szCs w:val="22"/>
        </w:rPr>
        <w:t>or</w:t>
      </w:r>
      <w:r w:rsidRPr="003809A4">
        <w:rPr>
          <w:rFonts w:ascii="Book Antiqua" w:hAnsi="Book Antiqua"/>
          <w:spacing w:val="-21"/>
          <w:w w:val="110"/>
          <w:sz w:val="22"/>
          <w:szCs w:val="22"/>
        </w:rPr>
        <w:t xml:space="preserve"> </w:t>
      </w:r>
      <w:r w:rsidRPr="003809A4">
        <w:rPr>
          <w:rFonts w:ascii="Book Antiqua" w:hAnsi="Book Antiqua"/>
          <w:w w:val="110"/>
          <w:sz w:val="22"/>
          <w:szCs w:val="22"/>
        </w:rPr>
        <w:t>above</w:t>
      </w:r>
      <w:r w:rsidR="003B695F" w:rsidRPr="003809A4">
        <w:rPr>
          <w:rFonts w:ascii="Book Antiqua" w:hAnsi="Book Antiqua"/>
          <w:w w:val="110"/>
          <w:sz w:val="22"/>
          <w:szCs w:val="22"/>
        </w:rPr>
        <w:t xml:space="preserve"> position</w:t>
      </w:r>
      <w:r w:rsidRPr="003809A4">
        <w:rPr>
          <w:rFonts w:ascii="Book Antiqua" w:hAnsi="Book Antiqua"/>
          <w:w w:val="110"/>
          <w:sz w:val="22"/>
          <w:szCs w:val="22"/>
        </w:rPr>
        <w:t>)</w:t>
      </w:r>
      <w:r w:rsidR="003B695F" w:rsidRPr="003809A4">
        <w:rPr>
          <w:rFonts w:ascii="Book Antiqua" w:hAnsi="Book Antiqua"/>
          <w:w w:val="110"/>
          <w:sz w:val="22"/>
          <w:szCs w:val="22"/>
        </w:rPr>
        <w:t xml:space="preserve"> and</w:t>
      </w:r>
      <w:r w:rsidRPr="003809A4">
        <w:rPr>
          <w:rFonts w:ascii="Book Antiqua" w:hAnsi="Book Antiqua"/>
          <w:spacing w:val="-22"/>
          <w:w w:val="110"/>
          <w:sz w:val="22"/>
          <w:szCs w:val="22"/>
        </w:rPr>
        <w:t xml:space="preserve"> </w:t>
      </w:r>
      <w:r w:rsidRPr="003809A4">
        <w:rPr>
          <w:rFonts w:ascii="Book Antiqua" w:hAnsi="Book Antiqua"/>
          <w:w w:val="110"/>
          <w:sz w:val="22"/>
          <w:szCs w:val="22"/>
        </w:rPr>
        <w:t>adequate</w:t>
      </w:r>
      <w:r w:rsidRPr="003809A4">
        <w:rPr>
          <w:rFonts w:ascii="Book Antiqua" w:hAnsi="Book Antiqua"/>
          <w:spacing w:val="-15"/>
          <w:w w:val="110"/>
          <w:sz w:val="22"/>
          <w:szCs w:val="22"/>
        </w:rPr>
        <w:t xml:space="preserve"> </w:t>
      </w:r>
      <w:proofErr w:type="gramStart"/>
      <w:r w:rsidRPr="003809A4">
        <w:rPr>
          <w:rFonts w:ascii="Book Antiqua" w:hAnsi="Book Antiqua"/>
          <w:w w:val="110"/>
          <w:sz w:val="22"/>
          <w:szCs w:val="22"/>
        </w:rPr>
        <w:t>experiences</w:t>
      </w:r>
      <w:proofErr w:type="gramEnd"/>
      <w:r w:rsidRPr="003809A4">
        <w:rPr>
          <w:rFonts w:ascii="Book Antiqua" w:hAnsi="Book Antiqua"/>
          <w:w w:val="110"/>
          <w:sz w:val="22"/>
          <w:szCs w:val="22"/>
        </w:rPr>
        <w:t xml:space="preserve"> in</w:t>
      </w:r>
      <w:r w:rsidRPr="003809A4">
        <w:rPr>
          <w:rFonts w:ascii="Book Antiqua" w:hAnsi="Book Antiqua"/>
          <w:spacing w:val="-4"/>
          <w:w w:val="110"/>
          <w:sz w:val="22"/>
          <w:szCs w:val="22"/>
        </w:rPr>
        <w:t xml:space="preserve"> </w:t>
      </w:r>
      <w:r w:rsidR="00751CC2" w:rsidRPr="003809A4">
        <w:rPr>
          <w:rFonts w:ascii="Book Antiqua" w:hAnsi="Book Antiqua"/>
          <w:w w:val="110"/>
          <w:sz w:val="22"/>
          <w:szCs w:val="22"/>
        </w:rPr>
        <w:t>t</w:t>
      </w:r>
      <w:r w:rsidRPr="003809A4">
        <w:rPr>
          <w:rFonts w:ascii="Book Antiqua" w:hAnsi="Book Antiqua"/>
          <w:w w:val="110"/>
          <w:sz w:val="22"/>
          <w:szCs w:val="22"/>
        </w:rPr>
        <w:t xml:space="preserve">he relevant </w:t>
      </w:r>
      <w:r w:rsidRPr="003809A4">
        <w:rPr>
          <w:rFonts w:ascii="Book Antiqua" w:hAnsi="Book Antiqua"/>
          <w:spacing w:val="-2"/>
          <w:w w:val="110"/>
          <w:sz w:val="22"/>
          <w:szCs w:val="22"/>
        </w:rPr>
        <w:t>field</w:t>
      </w:r>
      <w:r w:rsidR="0053711B" w:rsidRPr="003809A4">
        <w:rPr>
          <w:rFonts w:ascii="Book Antiqua" w:hAnsi="Book Antiqua"/>
          <w:spacing w:val="-2"/>
          <w:w w:val="110"/>
          <w:sz w:val="22"/>
          <w:szCs w:val="22"/>
        </w:rPr>
        <w:t xml:space="preserve"> also be </w:t>
      </w:r>
      <w:r w:rsidR="006F0F4B" w:rsidRPr="003809A4">
        <w:rPr>
          <w:rFonts w:ascii="Book Antiqua" w:hAnsi="Book Antiqua"/>
          <w:spacing w:val="-2"/>
          <w:w w:val="110"/>
          <w:sz w:val="22"/>
          <w:szCs w:val="22"/>
        </w:rPr>
        <w:t>considered for the appointment.</w:t>
      </w:r>
    </w:p>
    <w:p w14:paraId="65A02386" w14:textId="77777777" w:rsidR="006868CE" w:rsidRPr="00056397" w:rsidRDefault="006868CE" w:rsidP="0032255B">
      <w:pPr>
        <w:pStyle w:val="BodyText"/>
        <w:tabs>
          <w:tab w:val="left" w:pos="0"/>
          <w:tab w:val="left" w:pos="900"/>
        </w:tabs>
        <w:rPr>
          <w:rFonts w:ascii="Book Antiqua" w:hAnsi="Book Antiqua"/>
          <w:sz w:val="14"/>
          <w:szCs w:val="14"/>
        </w:rPr>
      </w:pPr>
    </w:p>
    <w:p w14:paraId="4B7FBDB8" w14:textId="77777777" w:rsidR="006868CE" w:rsidRPr="003809A4" w:rsidRDefault="00081CA0" w:rsidP="003F14B8">
      <w:pPr>
        <w:pStyle w:val="ListParagraph"/>
        <w:numPr>
          <w:ilvl w:val="0"/>
          <w:numId w:val="1"/>
        </w:numPr>
        <w:tabs>
          <w:tab w:val="left" w:pos="0"/>
          <w:tab w:val="left" w:pos="540"/>
          <w:tab w:val="left" w:pos="900"/>
        </w:tabs>
        <w:ind w:left="270" w:hanging="270"/>
        <w:rPr>
          <w:rFonts w:ascii="Book Antiqua" w:hAnsi="Book Antiqua"/>
          <w:b/>
          <w:color w:val="000000" w:themeColor="text1"/>
          <w:sz w:val="24"/>
          <w:szCs w:val="24"/>
        </w:rPr>
      </w:pPr>
      <w:r w:rsidRPr="003809A4">
        <w:rPr>
          <w:rFonts w:ascii="Book Antiqua" w:hAnsi="Book Antiqua"/>
          <w:b/>
          <w:color w:val="000000" w:themeColor="text1"/>
          <w:sz w:val="24"/>
          <w:szCs w:val="24"/>
          <w:u w:val="thick" w:color="4F5050"/>
        </w:rPr>
        <w:t>REMUNERATION</w:t>
      </w:r>
      <w:r w:rsidRPr="003809A4">
        <w:rPr>
          <w:rFonts w:ascii="Book Antiqua" w:hAnsi="Book Antiqua"/>
          <w:b/>
          <w:color w:val="000000" w:themeColor="text1"/>
          <w:spacing w:val="48"/>
          <w:sz w:val="24"/>
          <w:szCs w:val="24"/>
          <w:u w:val="thick" w:color="4F5050"/>
        </w:rPr>
        <w:t xml:space="preserve"> </w:t>
      </w:r>
      <w:r w:rsidRPr="003809A4">
        <w:rPr>
          <w:rFonts w:ascii="Book Antiqua" w:hAnsi="Book Antiqua"/>
          <w:b/>
          <w:color w:val="000000" w:themeColor="text1"/>
          <w:sz w:val="24"/>
          <w:szCs w:val="24"/>
          <w:u w:val="thick" w:color="4F5050"/>
        </w:rPr>
        <w:t>AND</w:t>
      </w:r>
      <w:r w:rsidRPr="003809A4">
        <w:rPr>
          <w:rFonts w:ascii="Book Antiqua" w:hAnsi="Book Antiqua"/>
          <w:b/>
          <w:color w:val="000000" w:themeColor="text1"/>
          <w:spacing w:val="64"/>
          <w:w w:val="150"/>
          <w:sz w:val="24"/>
          <w:szCs w:val="24"/>
          <w:u w:val="thick" w:color="4F5050"/>
        </w:rPr>
        <w:t xml:space="preserve"> </w:t>
      </w:r>
      <w:r w:rsidR="00B118BF" w:rsidRPr="003809A4">
        <w:rPr>
          <w:rFonts w:ascii="Book Antiqua" w:hAnsi="Book Antiqua"/>
          <w:b/>
          <w:color w:val="000000" w:themeColor="text1"/>
          <w:sz w:val="24"/>
          <w:szCs w:val="24"/>
          <w:u w:val="thick" w:color="4F5050"/>
        </w:rPr>
        <w:t>OTH</w:t>
      </w:r>
      <w:r w:rsidRPr="003809A4">
        <w:rPr>
          <w:rFonts w:ascii="Book Antiqua" w:hAnsi="Book Antiqua"/>
          <w:b/>
          <w:color w:val="000000" w:themeColor="text1"/>
          <w:sz w:val="24"/>
          <w:szCs w:val="24"/>
          <w:u w:val="thick" w:color="4F5050"/>
        </w:rPr>
        <w:t>ER</w:t>
      </w:r>
      <w:r w:rsidRPr="003809A4">
        <w:rPr>
          <w:rFonts w:ascii="Book Antiqua" w:hAnsi="Book Antiqua"/>
          <w:b/>
          <w:color w:val="000000" w:themeColor="text1"/>
          <w:spacing w:val="40"/>
          <w:sz w:val="24"/>
          <w:szCs w:val="24"/>
          <w:u w:val="thick" w:color="4F5050"/>
        </w:rPr>
        <w:t xml:space="preserve"> </w:t>
      </w:r>
      <w:r w:rsidRPr="003809A4">
        <w:rPr>
          <w:rFonts w:ascii="Book Antiqua" w:hAnsi="Book Antiqua"/>
          <w:b/>
          <w:color w:val="000000" w:themeColor="text1"/>
          <w:sz w:val="24"/>
          <w:szCs w:val="24"/>
          <w:u w:val="thick" w:color="4F5050"/>
        </w:rPr>
        <w:t>BENE</w:t>
      </w:r>
      <w:r w:rsidR="00B118BF" w:rsidRPr="003809A4">
        <w:rPr>
          <w:rFonts w:ascii="Book Antiqua" w:hAnsi="Book Antiqua"/>
          <w:b/>
          <w:color w:val="000000" w:themeColor="text1"/>
          <w:sz w:val="24"/>
          <w:szCs w:val="24"/>
          <w:u w:val="thick" w:color="4F5050"/>
        </w:rPr>
        <w:t>FI</w:t>
      </w:r>
      <w:r w:rsidRPr="003809A4">
        <w:rPr>
          <w:rFonts w:ascii="Book Antiqua" w:hAnsi="Book Antiqua"/>
          <w:b/>
          <w:color w:val="000000" w:themeColor="text1"/>
          <w:spacing w:val="-5"/>
          <w:sz w:val="24"/>
          <w:szCs w:val="24"/>
          <w:u w:val="thick" w:color="4F5050"/>
        </w:rPr>
        <w:t>TS</w:t>
      </w:r>
    </w:p>
    <w:p w14:paraId="7E9E2736" w14:textId="77777777" w:rsidR="006868CE" w:rsidRPr="003809A4" w:rsidRDefault="00081CA0" w:rsidP="0032255B">
      <w:pPr>
        <w:pStyle w:val="BodyText"/>
        <w:tabs>
          <w:tab w:val="left" w:pos="0"/>
          <w:tab w:val="left" w:pos="900"/>
        </w:tabs>
        <w:spacing w:before="120" w:line="259" w:lineRule="auto"/>
        <w:ind w:left="360" w:right="137"/>
        <w:jc w:val="both"/>
        <w:rPr>
          <w:rFonts w:ascii="Book Antiqua" w:hAnsi="Book Antiqua"/>
          <w:color w:val="000000" w:themeColor="text1"/>
          <w:sz w:val="22"/>
          <w:szCs w:val="22"/>
        </w:rPr>
      </w:pPr>
      <w:r w:rsidRPr="003809A4">
        <w:rPr>
          <w:rFonts w:ascii="Book Antiqua" w:hAnsi="Book Antiqua"/>
          <w:color w:val="000000" w:themeColor="text1"/>
          <w:w w:val="110"/>
          <w:sz w:val="22"/>
          <w:szCs w:val="22"/>
        </w:rPr>
        <w:t>An</w:t>
      </w:r>
      <w:r w:rsidR="00B118BF" w:rsidRPr="003809A4">
        <w:rPr>
          <w:rFonts w:ascii="Book Antiqua" w:hAnsi="Book Antiqua"/>
          <w:color w:val="000000" w:themeColor="text1"/>
          <w:spacing w:val="-21"/>
          <w:w w:val="110"/>
          <w:sz w:val="22"/>
          <w:szCs w:val="22"/>
        </w:rPr>
        <w:t xml:space="preserve"> </w:t>
      </w:r>
      <w:r w:rsidRPr="003809A4">
        <w:rPr>
          <w:rFonts w:ascii="Book Antiqua" w:hAnsi="Book Antiqua"/>
          <w:color w:val="000000" w:themeColor="text1"/>
          <w:w w:val="110"/>
          <w:sz w:val="22"/>
          <w:szCs w:val="22"/>
        </w:rPr>
        <w:t>all-inclusive</w:t>
      </w:r>
      <w:r w:rsidRPr="003809A4">
        <w:rPr>
          <w:rFonts w:ascii="Book Antiqua" w:hAnsi="Book Antiqua"/>
          <w:color w:val="000000" w:themeColor="text1"/>
          <w:spacing w:val="-15"/>
          <w:w w:val="110"/>
          <w:sz w:val="22"/>
          <w:szCs w:val="22"/>
        </w:rPr>
        <w:t xml:space="preserve"> </w:t>
      </w:r>
      <w:r w:rsidRPr="003809A4">
        <w:rPr>
          <w:rFonts w:ascii="Book Antiqua" w:hAnsi="Book Antiqua"/>
          <w:color w:val="000000" w:themeColor="text1"/>
          <w:w w:val="110"/>
          <w:sz w:val="22"/>
          <w:szCs w:val="22"/>
        </w:rPr>
        <w:t>monthly</w:t>
      </w:r>
      <w:r w:rsidRPr="003809A4">
        <w:rPr>
          <w:rFonts w:ascii="Book Antiqua" w:hAnsi="Book Antiqua"/>
          <w:color w:val="000000" w:themeColor="text1"/>
          <w:spacing w:val="-11"/>
          <w:w w:val="110"/>
          <w:sz w:val="22"/>
          <w:szCs w:val="22"/>
        </w:rPr>
        <w:t xml:space="preserve"> </w:t>
      </w:r>
      <w:r w:rsidR="00B118BF" w:rsidRPr="003809A4">
        <w:rPr>
          <w:rFonts w:ascii="Book Antiqua" w:hAnsi="Book Antiqua"/>
          <w:color w:val="000000" w:themeColor="text1"/>
          <w:w w:val="110"/>
          <w:sz w:val="22"/>
          <w:szCs w:val="22"/>
        </w:rPr>
        <w:t>allow</w:t>
      </w:r>
      <w:r w:rsidRPr="003809A4">
        <w:rPr>
          <w:rFonts w:ascii="Book Antiqua" w:hAnsi="Book Antiqua"/>
          <w:color w:val="000000" w:themeColor="text1"/>
          <w:w w:val="110"/>
          <w:sz w:val="22"/>
          <w:szCs w:val="22"/>
        </w:rPr>
        <w:t>ance</w:t>
      </w:r>
      <w:r w:rsidRPr="003809A4">
        <w:rPr>
          <w:rFonts w:ascii="Book Antiqua" w:hAnsi="Book Antiqua"/>
          <w:color w:val="000000" w:themeColor="text1"/>
          <w:spacing w:val="-14"/>
          <w:w w:val="110"/>
          <w:sz w:val="22"/>
          <w:szCs w:val="22"/>
        </w:rPr>
        <w:t xml:space="preserve"> </w:t>
      </w:r>
      <w:r w:rsidRPr="003809A4">
        <w:rPr>
          <w:rFonts w:ascii="Book Antiqua" w:hAnsi="Book Antiqua"/>
          <w:color w:val="000000" w:themeColor="text1"/>
          <w:w w:val="110"/>
          <w:sz w:val="22"/>
          <w:szCs w:val="22"/>
        </w:rPr>
        <w:t>of LKR</w:t>
      </w:r>
      <w:r w:rsidR="00B17FE6" w:rsidRPr="003809A4">
        <w:rPr>
          <w:rFonts w:ascii="Book Antiqua" w:hAnsi="Book Antiqua"/>
          <w:color w:val="000000" w:themeColor="text1"/>
          <w:spacing w:val="-21"/>
          <w:w w:val="110"/>
          <w:sz w:val="22"/>
          <w:szCs w:val="22"/>
        </w:rPr>
        <w:t xml:space="preserve"> </w:t>
      </w:r>
      <w:r w:rsidR="00B17FE6" w:rsidRPr="003809A4">
        <w:rPr>
          <w:rFonts w:ascii="Book Antiqua" w:hAnsi="Book Antiqua"/>
          <w:color w:val="000000" w:themeColor="text1"/>
          <w:w w:val="110"/>
          <w:sz w:val="22"/>
          <w:szCs w:val="22"/>
        </w:rPr>
        <w:t>1</w:t>
      </w:r>
      <w:r w:rsidRPr="003809A4">
        <w:rPr>
          <w:rFonts w:ascii="Book Antiqua" w:hAnsi="Book Antiqua"/>
          <w:color w:val="000000" w:themeColor="text1"/>
          <w:w w:val="110"/>
          <w:sz w:val="22"/>
          <w:szCs w:val="22"/>
        </w:rPr>
        <w:t>,000</w:t>
      </w:r>
      <w:r w:rsidR="006F0F4B" w:rsidRPr="003809A4">
        <w:rPr>
          <w:rFonts w:ascii="Book Antiqua" w:hAnsi="Book Antiqua"/>
          <w:color w:val="000000" w:themeColor="text1"/>
          <w:w w:val="110"/>
          <w:sz w:val="22"/>
          <w:szCs w:val="22"/>
        </w:rPr>
        <w:t>/=</w:t>
      </w:r>
      <w:r w:rsidRPr="003809A4">
        <w:rPr>
          <w:rFonts w:ascii="Book Antiqua" w:hAnsi="Book Antiqua"/>
          <w:color w:val="000000" w:themeColor="text1"/>
          <w:spacing w:val="-13"/>
          <w:w w:val="110"/>
          <w:sz w:val="22"/>
          <w:szCs w:val="22"/>
        </w:rPr>
        <w:t xml:space="preserve"> </w:t>
      </w:r>
      <w:r w:rsidRPr="003809A4">
        <w:rPr>
          <w:rFonts w:ascii="Book Antiqua" w:hAnsi="Book Antiqua"/>
          <w:color w:val="000000" w:themeColor="text1"/>
          <w:w w:val="110"/>
          <w:sz w:val="22"/>
          <w:szCs w:val="22"/>
        </w:rPr>
        <w:t>will</w:t>
      </w:r>
      <w:r w:rsidRPr="003809A4">
        <w:rPr>
          <w:rFonts w:ascii="Book Antiqua" w:hAnsi="Book Antiqua"/>
          <w:color w:val="000000" w:themeColor="text1"/>
          <w:spacing w:val="-22"/>
          <w:w w:val="110"/>
          <w:sz w:val="22"/>
          <w:szCs w:val="22"/>
        </w:rPr>
        <w:t xml:space="preserve"> </w:t>
      </w:r>
      <w:r w:rsidRPr="003809A4">
        <w:rPr>
          <w:rFonts w:ascii="Book Antiqua" w:hAnsi="Book Antiqua"/>
          <w:color w:val="000000" w:themeColor="text1"/>
          <w:w w:val="110"/>
          <w:sz w:val="22"/>
          <w:szCs w:val="22"/>
        </w:rPr>
        <w:t>be</w:t>
      </w:r>
      <w:r w:rsidRPr="003809A4">
        <w:rPr>
          <w:rFonts w:ascii="Book Antiqua" w:hAnsi="Book Antiqua"/>
          <w:color w:val="000000" w:themeColor="text1"/>
          <w:spacing w:val="-22"/>
          <w:w w:val="110"/>
          <w:sz w:val="22"/>
          <w:szCs w:val="22"/>
        </w:rPr>
        <w:t xml:space="preserve"> </w:t>
      </w:r>
      <w:r w:rsidRPr="003809A4">
        <w:rPr>
          <w:rFonts w:ascii="Book Antiqua" w:hAnsi="Book Antiqua"/>
          <w:color w:val="000000" w:themeColor="text1"/>
          <w:w w:val="110"/>
          <w:sz w:val="22"/>
          <w:szCs w:val="22"/>
        </w:rPr>
        <w:t>paid,</w:t>
      </w:r>
      <w:r w:rsidRPr="003809A4">
        <w:rPr>
          <w:rFonts w:ascii="Book Antiqua" w:hAnsi="Book Antiqua"/>
          <w:color w:val="000000" w:themeColor="text1"/>
          <w:spacing w:val="-22"/>
          <w:w w:val="110"/>
          <w:sz w:val="22"/>
          <w:szCs w:val="22"/>
        </w:rPr>
        <w:t xml:space="preserve"> </w:t>
      </w:r>
      <w:r w:rsidRPr="003809A4">
        <w:rPr>
          <w:rFonts w:ascii="Book Antiqua" w:hAnsi="Book Antiqua"/>
          <w:color w:val="000000" w:themeColor="text1"/>
          <w:w w:val="110"/>
          <w:sz w:val="22"/>
          <w:szCs w:val="22"/>
        </w:rPr>
        <w:t>subject</w:t>
      </w:r>
      <w:r w:rsidRPr="003809A4">
        <w:rPr>
          <w:rFonts w:ascii="Book Antiqua" w:hAnsi="Book Antiqua"/>
          <w:color w:val="000000" w:themeColor="text1"/>
          <w:spacing w:val="-19"/>
          <w:w w:val="110"/>
          <w:sz w:val="22"/>
          <w:szCs w:val="22"/>
        </w:rPr>
        <w:t xml:space="preserve"> </w:t>
      </w:r>
      <w:r w:rsidRPr="003809A4">
        <w:rPr>
          <w:rFonts w:ascii="Book Antiqua" w:hAnsi="Book Antiqua"/>
          <w:color w:val="000000" w:themeColor="text1"/>
          <w:w w:val="110"/>
          <w:sz w:val="22"/>
          <w:szCs w:val="22"/>
        </w:rPr>
        <w:t>to</w:t>
      </w:r>
      <w:r w:rsidRPr="003809A4">
        <w:rPr>
          <w:rFonts w:ascii="Book Antiqua" w:hAnsi="Book Antiqua"/>
          <w:color w:val="000000" w:themeColor="text1"/>
          <w:spacing w:val="-22"/>
          <w:w w:val="110"/>
          <w:sz w:val="22"/>
          <w:szCs w:val="22"/>
        </w:rPr>
        <w:t xml:space="preserve"> </w:t>
      </w:r>
      <w:r w:rsidRPr="003809A4">
        <w:rPr>
          <w:rFonts w:ascii="Book Antiqua" w:hAnsi="Book Antiqua"/>
          <w:color w:val="000000" w:themeColor="text1"/>
          <w:w w:val="110"/>
          <w:sz w:val="22"/>
          <w:szCs w:val="22"/>
        </w:rPr>
        <w:t>satisfactory</w:t>
      </w:r>
      <w:r w:rsidRPr="003809A4">
        <w:rPr>
          <w:rFonts w:ascii="Book Antiqua" w:hAnsi="Book Antiqua"/>
          <w:color w:val="000000" w:themeColor="text1"/>
          <w:spacing w:val="18"/>
          <w:w w:val="110"/>
          <w:sz w:val="22"/>
          <w:szCs w:val="22"/>
        </w:rPr>
        <w:t xml:space="preserve"> </w:t>
      </w:r>
      <w:r w:rsidRPr="003809A4">
        <w:rPr>
          <w:rFonts w:ascii="Book Antiqua" w:hAnsi="Book Antiqua"/>
          <w:color w:val="000000" w:themeColor="text1"/>
          <w:w w:val="110"/>
          <w:sz w:val="22"/>
          <w:szCs w:val="22"/>
        </w:rPr>
        <w:t>performance</w:t>
      </w:r>
      <w:r w:rsidR="00DD5241" w:rsidRPr="003809A4">
        <w:rPr>
          <w:rFonts w:ascii="Book Antiqua" w:hAnsi="Book Antiqua"/>
          <w:color w:val="000000" w:themeColor="text1"/>
          <w:w w:val="110"/>
          <w:sz w:val="22"/>
          <w:szCs w:val="22"/>
        </w:rPr>
        <w:t>.</w:t>
      </w:r>
    </w:p>
    <w:p w14:paraId="14534DFD" w14:textId="77777777" w:rsidR="006868CE" w:rsidRPr="0032255B" w:rsidRDefault="006868CE" w:rsidP="00111B2E">
      <w:pPr>
        <w:pStyle w:val="BodyText"/>
        <w:tabs>
          <w:tab w:val="left" w:pos="0"/>
          <w:tab w:val="left" w:pos="900"/>
        </w:tabs>
        <w:spacing w:before="10"/>
        <w:rPr>
          <w:rFonts w:ascii="Book Antiqua" w:hAnsi="Book Antiqua"/>
          <w:color w:val="000000" w:themeColor="text1"/>
          <w:sz w:val="12"/>
          <w:szCs w:val="12"/>
        </w:rPr>
      </w:pPr>
    </w:p>
    <w:p w14:paraId="5AE390B1" w14:textId="58DEAFE4" w:rsidR="006868CE" w:rsidRPr="00056397" w:rsidRDefault="00081CA0" w:rsidP="003F14B8">
      <w:pPr>
        <w:pStyle w:val="ListParagraph"/>
        <w:numPr>
          <w:ilvl w:val="0"/>
          <w:numId w:val="1"/>
        </w:numPr>
        <w:tabs>
          <w:tab w:val="left" w:pos="0"/>
          <w:tab w:val="left" w:pos="540"/>
          <w:tab w:val="left" w:pos="900"/>
        </w:tabs>
        <w:spacing w:line="286" w:lineRule="exact"/>
        <w:ind w:left="270" w:hanging="270"/>
        <w:rPr>
          <w:rFonts w:ascii="Book Antiqua" w:hAnsi="Book Antiqua"/>
          <w:b/>
          <w:color w:val="000000" w:themeColor="text1"/>
          <w:sz w:val="24"/>
          <w:szCs w:val="24"/>
        </w:rPr>
      </w:pPr>
      <w:proofErr w:type="gramStart"/>
      <w:r w:rsidRPr="00056397">
        <w:rPr>
          <w:rFonts w:ascii="Book Antiqua" w:hAnsi="Book Antiqua"/>
          <w:b/>
          <w:color w:val="000000" w:themeColor="text1"/>
          <w:sz w:val="24"/>
          <w:szCs w:val="24"/>
          <w:u w:val="thick" w:color="4F5050"/>
        </w:rPr>
        <w:t>REQUIRED</w:t>
      </w:r>
      <w:r w:rsidRPr="00056397">
        <w:rPr>
          <w:rFonts w:ascii="Book Antiqua" w:hAnsi="Book Antiqua"/>
          <w:b/>
          <w:color w:val="000000" w:themeColor="text1"/>
          <w:spacing w:val="38"/>
          <w:sz w:val="24"/>
          <w:szCs w:val="24"/>
          <w:u w:val="thick" w:color="4F5050"/>
        </w:rPr>
        <w:t xml:space="preserve">  </w:t>
      </w:r>
      <w:r w:rsidR="00E81600" w:rsidRPr="00056397">
        <w:rPr>
          <w:rFonts w:ascii="Book Antiqua" w:hAnsi="Book Antiqua"/>
          <w:b/>
          <w:color w:val="000000" w:themeColor="text1"/>
          <w:spacing w:val="-2"/>
          <w:sz w:val="24"/>
          <w:szCs w:val="24"/>
          <w:u w:val="thick" w:color="4F5050"/>
        </w:rPr>
        <w:t>PROFESSIONA</w:t>
      </w:r>
      <w:r w:rsidRPr="00056397">
        <w:rPr>
          <w:rFonts w:ascii="Book Antiqua" w:hAnsi="Book Antiqua"/>
          <w:b/>
          <w:color w:val="000000" w:themeColor="text1"/>
          <w:spacing w:val="-2"/>
          <w:sz w:val="24"/>
          <w:szCs w:val="24"/>
          <w:u w:val="thick" w:color="4F5050"/>
        </w:rPr>
        <w:t>L</w:t>
      </w:r>
      <w:proofErr w:type="gramEnd"/>
      <w:r w:rsidR="00E81600" w:rsidRPr="00056397">
        <w:rPr>
          <w:rFonts w:ascii="Book Antiqua" w:hAnsi="Book Antiqua"/>
          <w:b/>
          <w:color w:val="000000" w:themeColor="text1"/>
          <w:spacing w:val="-2"/>
          <w:sz w:val="24"/>
          <w:szCs w:val="24"/>
          <w:u w:val="thick" w:color="4F5050"/>
        </w:rPr>
        <w:t xml:space="preserve"> </w:t>
      </w:r>
      <w:r w:rsidRPr="00056397">
        <w:rPr>
          <w:rFonts w:ascii="Book Antiqua" w:hAnsi="Book Antiqua"/>
          <w:b/>
          <w:color w:val="000000" w:themeColor="text1"/>
          <w:spacing w:val="-2"/>
          <w:sz w:val="24"/>
          <w:szCs w:val="24"/>
          <w:u w:val="thick" w:color="4F5050"/>
        </w:rPr>
        <w:t>COMPETENCIES</w:t>
      </w:r>
    </w:p>
    <w:p w14:paraId="6732AF77" w14:textId="77777777" w:rsidR="005B7C6A" w:rsidRPr="00841396" w:rsidRDefault="00965949" w:rsidP="00C2076F">
      <w:pPr>
        <w:pStyle w:val="ListParagraph"/>
        <w:numPr>
          <w:ilvl w:val="0"/>
          <w:numId w:val="15"/>
        </w:numPr>
        <w:tabs>
          <w:tab w:val="left" w:pos="0"/>
          <w:tab w:val="left" w:pos="900"/>
          <w:tab w:val="left" w:pos="1620"/>
        </w:tabs>
        <w:spacing w:before="120"/>
        <w:ind w:right="-20" w:hanging="321"/>
        <w:jc w:val="both"/>
        <w:rPr>
          <w:rFonts w:ascii="Book Antiqua" w:hAnsi="Book Antiqua"/>
          <w:color w:val="000000" w:themeColor="text1"/>
          <w:w w:val="110"/>
        </w:rPr>
      </w:pPr>
      <w:r w:rsidRPr="00841396">
        <w:rPr>
          <w:rFonts w:ascii="Book Antiqua" w:hAnsi="Book Antiqua"/>
          <w:color w:val="000000" w:themeColor="text1"/>
          <w:w w:val="110"/>
        </w:rPr>
        <w:t xml:space="preserve">Developing practice and </w:t>
      </w:r>
      <w:proofErr w:type="gramStart"/>
      <w:r w:rsidRPr="00841396">
        <w:rPr>
          <w:rFonts w:ascii="Book Antiqua" w:hAnsi="Book Antiqua"/>
          <w:color w:val="000000" w:themeColor="text1"/>
          <w:w w:val="110"/>
        </w:rPr>
        <w:t>business oriented</w:t>
      </w:r>
      <w:proofErr w:type="gramEnd"/>
      <w:r w:rsidRPr="00841396">
        <w:rPr>
          <w:rFonts w:ascii="Book Antiqua" w:hAnsi="Book Antiqua"/>
          <w:color w:val="000000" w:themeColor="text1"/>
          <w:w w:val="110"/>
        </w:rPr>
        <w:t xml:space="preserve"> student projects</w:t>
      </w:r>
    </w:p>
    <w:p w14:paraId="1E8247EB" w14:textId="77777777" w:rsidR="006F0880" w:rsidRPr="00841396" w:rsidRDefault="00965949" w:rsidP="00C2076F">
      <w:pPr>
        <w:pStyle w:val="ListParagraph"/>
        <w:numPr>
          <w:ilvl w:val="0"/>
          <w:numId w:val="15"/>
        </w:numPr>
        <w:tabs>
          <w:tab w:val="left" w:pos="0"/>
          <w:tab w:val="left" w:pos="900"/>
          <w:tab w:val="left" w:pos="1620"/>
        </w:tabs>
        <w:spacing w:before="120"/>
        <w:ind w:right="-20" w:hanging="321"/>
        <w:jc w:val="both"/>
        <w:rPr>
          <w:rFonts w:ascii="Book Antiqua" w:hAnsi="Book Antiqua"/>
          <w:color w:val="000000" w:themeColor="text1"/>
          <w:w w:val="110"/>
        </w:rPr>
      </w:pPr>
      <w:r w:rsidRPr="00841396">
        <w:rPr>
          <w:rFonts w:ascii="Book Antiqua" w:hAnsi="Book Antiqua"/>
          <w:color w:val="000000" w:themeColor="text1"/>
          <w:w w:val="110"/>
        </w:rPr>
        <w:t xml:space="preserve">Organizing </w:t>
      </w:r>
      <w:proofErr w:type="gramStart"/>
      <w:r w:rsidR="00C92287" w:rsidRPr="00841396">
        <w:rPr>
          <w:rFonts w:ascii="Book Antiqua" w:hAnsi="Book Antiqua"/>
          <w:color w:val="000000" w:themeColor="text1"/>
          <w:w w:val="110"/>
        </w:rPr>
        <w:t>training</w:t>
      </w:r>
      <w:r w:rsidR="006F0880" w:rsidRPr="00841396">
        <w:rPr>
          <w:rFonts w:ascii="Book Antiqua" w:hAnsi="Book Antiqua"/>
          <w:color w:val="000000" w:themeColor="text1"/>
          <w:w w:val="110"/>
        </w:rPr>
        <w:t>s</w:t>
      </w:r>
      <w:proofErr w:type="gramEnd"/>
      <w:r w:rsidR="00C92287" w:rsidRPr="00841396">
        <w:rPr>
          <w:rFonts w:ascii="Book Antiqua" w:hAnsi="Book Antiqua"/>
          <w:color w:val="000000" w:themeColor="text1"/>
          <w:w w:val="110"/>
        </w:rPr>
        <w:t xml:space="preserve"> and coaching</w:t>
      </w:r>
      <w:r w:rsidR="006F0880" w:rsidRPr="00841396">
        <w:rPr>
          <w:rFonts w:ascii="Book Antiqua" w:hAnsi="Book Antiqua"/>
          <w:color w:val="000000" w:themeColor="text1"/>
          <w:w w:val="110"/>
        </w:rPr>
        <w:t xml:space="preserve"> activities for business</w:t>
      </w:r>
    </w:p>
    <w:p w14:paraId="070DB421" w14:textId="207A0E32" w:rsidR="00B3752E" w:rsidRPr="00841396" w:rsidRDefault="00181D7E" w:rsidP="00C2076F">
      <w:pPr>
        <w:pStyle w:val="ListParagraph"/>
        <w:numPr>
          <w:ilvl w:val="0"/>
          <w:numId w:val="15"/>
        </w:numPr>
        <w:tabs>
          <w:tab w:val="left" w:pos="0"/>
          <w:tab w:val="left" w:pos="900"/>
          <w:tab w:val="left" w:pos="1620"/>
        </w:tabs>
        <w:spacing w:before="120"/>
        <w:ind w:right="-20" w:hanging="321"/>
        <w:jc w:val="both"/>
        <w:rPr>
          <w:rFonts w:ascii="Book Antiqua" w:hAnsi="Book Antiqua"/>
          <w:color w:val="000000" w:themeColor="text1"/>
          <w:w w:val="110"/>
        </w:rPr>
      </w:pPr>
      <w:r w:rsidRPr="00841396">
        <w:rPr>
          <w:rFonts w:ascii="Book Antiqua" w:hAnsi="Book Antiqua"/>
          <w:color w:val="000000" w:themeColor="text1"/>
          <w:w w:val="110"/>
        </w:rPr>
        <w:t>Implementing</w:t>
      </w:r>
      <w:r w:rsidR="00466445">
        <w:rPr>
          <w:rFonts w:ascii="Book Antiqua" w:hAnsi="Book Antiqua"/>
          <w:color w:val="000000" w:themeColor="text1"/>
          <w:w w:val="110"/>
        </w:rPr>
        <w:t xml:space="preserve"> </w:t>
      </w:r>
      <w:r w:rsidRPr="00841396">
        <w:rPr>
          <w:rFonts w:ascii="Book Antiqua" w:hAnsi="Book Antiqua"/>
          <w:color w:val="000000" w:themeColor="text1"/>
          <w:w w:val="110"/>
        </w:rPr>
        <w:t>(</w:t>
      </w:r>
      <w:r w:rsidR="00982853" w:rsidRPr="00841396">
        <w:rPr>
          <w:rFonts w:ascii="Book Antiqua" w:hAnsi="Book Antiqua"/>
          <w:color w:val="000000" w:themeColor="text1"/>
          <w:w w:val="110"/>
        </w:rPr>
        <w:t>technical</w:t>
      </w:r>
      <w:r w:rsidRPr="00841396">
        <w:rPr>
          <w:rFonts w:ascii="Book Antiqua" w:hAnsi="Book Antiqua"/>
          <w:color w:val="000000" w:themeColor="text1"/>
          <w:w w:val="110"/>
        </w:rPr>
        <w:t>)</w:t>
      </w:r>
      <w:r w:rsidR="00B3752E" w:rsidRPr="00841396">
        <w:rPr>
          <w:rFonts w:ascii="Book Antiqua" w:hAnsi="Book Antiqua"/>
          <w:color w:val="000000" w:themeColor="text1"/>
          <w:w w:val="110"/>
        </w:rPr>
        <w:t xml:space="preserve"> consulting services for business</w:t>
      </w:r>
    </w:p>
    <w:p w14:paraId="33C3FA7B" w14:textId="77777777" w:rsidR="006707E5" w:rsidRPr="00841396" w:rsidRDefault="00B3752E" w:rsidP="00C2076F">
      <w:pPr>
        <w:pStyle w:val="ListParagraph"/>
        <w:numPr>
          <w:ilvl w:val="0"/>
          <w:numId w:val="15"/>
        </w:numPr>
        <w:tabs>
          <w:tab w:val="left" w:pos="0"/>
          <w:tab w:val="left" w:pos="900"/>
          <w:tab w:val="left" w:pos="1620"/>
        </w:tabs>
        <w:spacing w:before="120"/>
        <w:ind w:right="-20" w:hanging="321"/>
        <w:jc w:val="both"/>
        <w:rPr>
          <w:rFonts w:ascii="Book Antiqua" w:hAnsi="Book Antiqua"/>
          <w:color w:val="000000" w:themeColor="text1"/>
          <w:w w:val="110"/>
        </w:rPr>
      </w:pPr>
      <w:r w:rsidRPr="00841396">
        <w:rPr>
          <w:rFonts w:ascii="Book Antiqua" w:hAnsi="Book Antiqua"/>
          <w:color w:val="000000" w:themeColor="text1"/>
          <w:w w:val="110"/>
        </w:rPr>
        <w:t xml:space="preserve">Implementing an IP </w:t>
      </w:r>
      <w:r w:rsidR="006707E5" w:rsidRPr="00841396">
        <w:rPr>
          <w:rFonts w:ascii="Book Antiqua" w:hAnsi="Book Antiqua"/>
          <w:color w:val="000000" w:themeColor="text1"/>
          <w:w w:val="110"/>
        </w:rPr>
        <w:t xml:space="preserve">policy at universities </w:t>
      </w:r>
    </w:p>
    <w:p w14:paraId="006D05C6" w14:textId="77777777" w:rsidR="00FF3FC1" w:rsidRPr="00841396" w:rsidRDefault="006707E5" w:rsidP="00C2076F">
      <w:pPr>
        <w:pStyle w:val="ListParagraph"/>
        <w:numPr>
          <w:ilvl w:val="0"/>
          <w:numId w:val="15"/>
        </w:numPr>
        <w:tabs>
          <w:tab w:val="left" w:pos="0"/>
          <w:tab w:val="left" w:pos="900"/>
          <w:tab w:val="left" w:pos="1620"/>
        </w:tabs>
        <w:spacing w:before="120"/>
        <w:ind w:right="-20" w:hanging="321"/>
        <w:jc w:val="both"/>
        <w:rPr>
          <w:rFonts w:ascii="Book Antiqua" w:hAnsi="Book Antiqua"/>
          <w:color w:val="000000" w:themeColor="text1"/>
          <w:w w:val="110"/>
        </w:rPr>
      </w:pPr>
      <w:r w:rsidRPr="00841396">
        <w:rPr>
          <w:rFonts w:ascii="Book Antiqua" w:hAnsi="Book Antiqua"/>
          <w:color w:val="000000" w:themeColor="text1"/>
          <w:w w:val="110"/>
        </w:rPr>
        <w:t xml:space="preserve">Promoting the creation of </w:t>
      </w:r>
      <w:r w:rsidR="00FF3FC1" w:rsidRPr="00841396">
        <w:rPr>
          <w:rFonts w:ascii="Book Antiqua" w:hAnsi="Book Antiqua"/>
          <w:color w:val="000000" w:themeColor="text1"/>
          <w:w w:val="110"/>
        </w:rPr>
        <w:t>University Spin-offs</w:t>
      </w:r>
    </w:p>
    <w:p w14:paraId="71831C2C" w14:textId="77777777" w:rsidR="00AD0D4F" w:rsidRPr="00841396" w:rsidRDefault="00462C53" w:rsidP="00C2076F">
      <w:pPr>
        <w:pStyle w:val="ListParagraph"/>
        <w:numPr>
          <w:ilvl w:val="0"/>
          <w:numId w:val="15"/>
        </w:numPr>
        <w:tabs>
          <w:tab w:val="left" w:pos="0"/>
          <w:tab w:val="left" w:pos="900"/>
          <w:tab w:val="left" w:pos="1620"/>
        </w:tabs>
        <w:spacing w:before="120"/>
        <w:ind w:right="-20" w:hanging="321"/>
        <w:jc w:val="both"/>
        <w:rPr>
          <w:rFonts w:ascii="Book Antiqua" w:hAnsi="Book Antiqua"/>
          <w:color w:val="000000" w:themeColor="text1"/>
          <w:w w:val="110"/>
        </w:rPr>
      </w:pPr>
      <w:r w:rsidRPr="00841396">
        <w:rPr>
          <w:rFonts w:ascii="Book Antiqua" w:hAnsi="Book Antiqua"/>
          <w:color w:val="000000" w:themeColor="text1"/>
          <w:w w:val="110"/>
        </w:rPr>
        <w:t xml:space="preserve">Promoting research </w:t>
      </w:r>
      <w:r w:rsidR="00D03BEB" w:rsidRPr="00841396">
        <w:rPr>
          <w:rFonts w:ascii="Book Antiqua" w:hAnsi="Book Antiqua"/>
          <w:color w:val="000000" w:themeColor="text1"/>
          <w:w w:val="110"/>
        </w:rPr>
        <w:t xml:space="preserve">cooperation </w:t>
      </w:r>
      <w:r w:rsidR="00053F6D" w:rsidRPr="00841396">
        <w:rPr>
          <w:rFonts w:ascii="Book Antiqua" w:hAnsi="Book Antiqua"/>
          <w:color w:val="000000" w:themeColor="text1"/>
          <w:w w:val="110"/>
        </w:rPr>
        <w:t>b</w:t>
      </w:r>
      <w:r w:rsidR="00AD0D4F" w:rsidRPr="00841396">
        <w:rPr>
          <w:rFonts w:ascii="Book Antiqua" w:hAnsi="Book Antiqua"/>
          <w:color w:val="000000" w:themeColor="text1"/>
          <w:w w:val="110"/>
        </w:rPr>
        <w:t>etween businesses and the U</w:t>
      </w:r>
      <w:r w:rsidR="00053F6D" w:rsidRPr="00841396">
        <w:rPr>
          <w:rFonts w:ascii="Book Antiqua" w:hAnsi="Book Antiqua"/>
          <w:color w:val="000000" w:themeColor="text1"/>
          <w:w w:val="110"/>
        </w:rPr>
        <w:t>niversity</w:t>
      </w:r>
    </w:p>
    <w:p w14:paraId="4DDCBA5F" w14:textId="1A0192D4" w:rsidR="00656B74" w:rsidRPr="00841396" w:rsidRDefault="00442B39" w:rsidP="00C2076F">
      <w:pPr>
        <w:pStyle w:val="ListParagraph"/>
        <w:numPr>
          <w:ilvl w:val="0"/>
          <w:numId w:val="15"/>
        </w:numPr>
        <w:tabs>
          <w:tab w:val="left" w:pos="0"/>
          <w:tab w:val="left" w:pos="900"/>
        </w:tabs>
        <w:spacing w:before="120"/>
        <w:ind w:right="-20" w:hanging="321"/>
        <w:jc w:val="both"/>
        <w:rPr>
          <w:rFonts w:ascii="Book Antiqua" w:hAnsi="Book Antiqua"/>
          <w:color w:val="000000" w:themeColor="text1"/>
          <w:w w:val="110"/>
        </w:rPr>
      </w:pPr>
      <w:r w:rsidRPr="00841396">
        <w:rPr>
          <w:rFonts w:ascii="Book Antiqua" w:hAnsi="Book Antiqua"/>
          <w:color w:val="000000" w:themeColor="text1"/>
          <w:w w:val="110"/>
        </w:rPr>
        <w:t xml:space="preserve">Promoting strategic </w:t>
      </w:r>
      <w:r w:rsidR="007204B9" w:rsidRPr="00841396">
        <w:rPr>
          <w:rFonts w:ascii="Book Antiqua" w:hAnsi="Book Antiqua"/>
          <w:color w:val="000000" w:themeColor="text1"/>
          <w:w w:val="110"/>
        </w:rPr>
        <w:t xml:space="preserve">alliances with the private sector </w:t>
      </w:r>
      <w:proofErr w:type="gramStart"/>
      <w:r w:rsidR="007204B9" w:rsidRPr="00841396">
        <w:rPr>
          <w:rFonts w:ascii="Book Antiqua" w:hAnsi="Book Antiqua"/>
          <w:color w:val="000000" w:themeColor="text1"/>
          <w:w w:val="110"/>
        </w:rPr>
        <w:t>in order to</w:t>
      </w:r>
      <w:proofErr w:type="gramEnd"/>
      <w:r w:rsidR="007204B9" w:rsidRPr="00841396">
        <w:rPr>
          <w:rFonts w:ascii="Book Antiqua" w:hAnsi="Book Antiqua"/>
          <w:color w:val="000000" w:themeColor="text1"/>
          <w:w w:val="110"/>
        </w:rPr>
        <w:t xml:space="preserve"> </w:t>
      </w:r>
      <w:r w:rsidR="00CD1186" w:rsidRPr="00841396">
        <w:rPr>
          <w:rFonts w:ascii="Book Antiqua" w:hAnsi="Book Antiqua"/>
          <w:color w:val="000000" w:themeColor="text1"/>
          <w:w w:val="110"/>
        </w:rPr>
        <w:t xml:space="preserve">develop the </w:t>
      </w:r>
      <w:r w:rsidR="003809A4" w:rsidRPr="00841396">
        <w:rPr>
          <w:rFonts w:ascii="Book Antiqua" w:hAnsi="Book Antiqua"/>
          <w:color w:val="000000" w:themeColor="text1"/>
          <w:w w:val="110"/>
        </w:rPr>
        <w:t xml:space="preserve">                                    </w:t>
      </w:r>
      <w:r w:rsidR="00CD1186" w:rsidRPr="00841396">
        <w:rPr>
          <w:rFonts w:ascii="Book Antiqua" w:hAnsi="Book Antiqua"/>
          <w:color w:val="000000" w:themeColor="text1"/>
          <w:w w:val="110"/>
        </w:rPr>
        <w:t>research infrastructure and</w:t>
      </w:r>
      <w:r w:rsidR="008A2454" w:rsidRPr="00841396">
        <w:rPr>
          <w:rFonts w:ascii="Book Antiqua" w:hAnsi="Book Antiqua"/>
          <w:color w:val="000000" w:themeColor="text1"/>
          <w:w w:val="110"/>
        </w:rPr>
        <w:t xml:space="preserve"> </w:t>
      </w:r>
      <w:r w:rsidR="00CD1186" w:rsidRPr="00841396">
        <w:rPr>
          <w:rFonts w:ascii="Book Antiqua" w:hAnsi="Book Antiqua"/>
          <w:color w:val="000000" w:themeColor="text1"/>
          <w:w w:val="110"/>
        </w:rPr>
        <w:t>capacities</w:t>
      </w:r>
      <w:r w:rsidR="009D6568" w:rsidRPr="00841396">
        <w:rPr>
          <w:rFonts w:ascii="Book Antiqua" w:hAnsi="Book Antiqua"/>
          <w:color w:val="000000" w:themeColor="text1"/>
          <w:w w:val="110"/>
        </w:rPr>
        <w:t xml:space="preserve"> at </w:t>
      </w:r>
      <w:r w:rsidR="003F7F11">
        <w:rPr>
          <w:rFonts w:ascii="Book Antiqua" w:hAnsi="Book Antiqua"/>
          <w:color w:val="000000" w:themeColor="text1"/>
          <w:w w:val="110"/>
        </w:rPr>
        <w:t>u</w:t>
      </w:r>
      <w:r w:rsidR="00D3675E" w:rsidRPr="00841396">
        <w:rPr>
          <w:rFonts w:ascii="Book Antiqua" w:hAnsi="Book Antiqua"/>
          <w:color w:val="000000" w:themeColor="text1"/>
          <w:w w:val="110"/>
        </w:rPr>
        <w:t>niversities</w:t>
      </w:r>
    </w:p>
    <w:p w14:paraId="27E6B397" w14:textId="65B2D31F" w:rsidR="007061AC" w:rsidRPr="00841396" w:rsidRDefault="00656B74" w:rsidP="00C2076F">
      <w:pPr>
        <w:pStyle w:val="ListParagraph"/>
        <w:numPr>
          <w:ilvl w:val="0"/>
          <w:numId w:val="15"/>
        </w:numPr>
        <w:tabs>
          <w:tab w:val="left" w:pos="0"/>
          <w:tab w:val="left" w:pos="900"/>
          <w:tab w:val="left" w:pos="1620"/>
        </w:tabs>
        <w:spacing w:before="120"/>
        <w:ind w:right="-20" w:hanging="321"/>
        <w:jc w:val="both"/>
        <w:rPr>
          <w:rFonts w:ascii="Book Antiqua" w:hAnsi="Book Antiqua"/>
          <w:color w:val="000000" w:themeColor="text1"/>
          <w:w w:val="110"/>
        </w:rPr>
      </w:pPr>
      <w:r w:rsidRPr="00841396">
        <w:rPr>
          <w:rFonts w:ascii="Book Antiqua" w:hAnsi="Book Antiqua"/>
          <w:color w:val="000000" w:themeColor="text1"/>
          <w:w w:val="110"/>
        </w:rPr>
        <w:t xml:space="preserve">Design, coordination and monitoring of the implementation </w:t>
      </w:r>
      <w:r w:rsidR="005C33DC" w:rsidRPr="00841396">
        <w:rPr>
          <w:rFonts w:ascii="Book Antiqua" w:hAnsi="Book Antiqua"/>
          <w:color w:val="000000" w:themeColor="text1"/>
          <w:w w:val="110"/>
        </w:rPr>
        <w:t xml:space="preserve">of KTTO initiatives </w:t>
      </w:r>
      <w:r w:rsidR="0032255B" w:rsidRPr="00841396">
        <w:rPr>
          <w:rFonts w:ascii="Book Antiqua" w:hAnsi="Book Antiqua"/>
          <w:color w:val="000000" w:themeColor="text1"/>
          <w:w w:val="110"/>
        </w:rPr>
        <w:t xml:space="preserve">            </w:t>
      </w:r>
      <w:r w:rsidR="00102BA7" w:rsidRPr="00841396">
        <w:rPr>
          <w:rFonts w:ascii="Book Antiqua" w:hAnsi="Book Antiqua"/>
          <w:color w:val="000000" w:themeColor="text1"/>
          <w:w w:val="110"/>
        </w:rPr>
        <w:t xml:space="preserve">               </w:t>
      </w:r>
      <w:r w:rsidR="005C33DC" w:rsidRPr="00841396">
        <w:rPr>
          <w:rFonts w:ascii="Book Antiqua" w:hAnsi="Book Antiqua"/>
          <w:color w:val="000000" w:themeColor="text1"/>
          <w:w w:val="110"/>
        </w:rPr>
        <w:t>and projects.</w:t>
      </w:r>
    </w:p>
    <w:p w14:paraId="1F6225B4" w14:textId="1BF0BCFF" w:rsidR="00456C44" w:rsidRPr="00841396" w:rsidRDefault="00833BE5" w:rsidP="00C2076F">
      <w:pPr>
        <w:pStyle w:val="ListParagraph"/>
        <w:numPr>
          <w:ilvl w:val="0"/>
          <w:numId w:val="15"/>
        </w:numPr>
        <w:tabs>
          <w:tab w:val="left" w:pos="0"/>
          <w:tab w:val="left" w:pos="900"/>
          <w:tab w:val="left" w:pos="1620"/>
        </w:tabs>
        <w:spacing w:before="120"/>
        <w:ind w:right="-20" w:hanging="321"/>
        <w:jc w:val="both"/>
        <w:rPr>
          <w:rFonts w:ascii="Book Antiqua" w:hAnsi="Book Antiqua"/>
          <w:color w:val="000000" w:themeColor="text1"/>
          <w:w w:val="110"/>
        </w:rPr>
      </w:pPr>
      <w:r w:rsidRPr="00841396">
        <w:rPr>
          <w:rFonts w:ascii="Book Antiqua" w:hAnsi="Book Antiqua"/>
          <w:color w:val="000000" w:themeColor="text1"/>
          <w:w w:val="110"/>
        </w:rPr>
        <w:t xml:space="preserve">Building strong key partnership </w:t>
      </w:r>
      <w:r w:rsidR="00D01E6C" w:rsidRPr="00841396">
        <w:rPr>
          <w:rFonts w:ascii="Book Antiqua" w:hAnsi="Book Antiqua"/>
          <w:color w:val="000000" w:themeColor="text1"/>
          <w:w w:val="110"/>
        </w:rPr>
        <w:t xml:space="preserve">for the development and funding </w:t>
      </w:r>
      <w:r w:rsidR="00FB2533" w:rsidRPr="00841396">
        <w:rPr>
          <w:rFonts w:ascii="Book Antiqua" w:hAnsi="Book Antiqua"/>
          <w:color w:val="000000" w:themeColor="text1"/>
          <w:w w:val="110"/>
        </w:rPr>
        <w:t xml:space="preserve">of KTTO </w:t>
      </w:r>
      <w:r w:rsidR="003809A4" w:rsidRPr="00841396">
        <w:rPr>
          <w:rFonts w:ascii="Book Antiqua" w:hAnsi="Book Antiqua"/>
          <w:color w:val="000000" w:themeColor="text1"/>
          <w:w w:val="110"/>
        </w:rPr>
        <w:t xml:space="preserve">                                                 </w:t>
      </w:r>
      <w:r w:rsidR="00FB2533" w:rsidRPr="00841396">
        <w:rPr>
          <w:rFonts w:ascii="Book Antiqua" w:hAnsi="Book Antiqua"/>
          <w:color w:val="000000" w:themeColor="text1"/>
          <w:w w:val="110"/>
        </w:rPr>
        <w:t>initiatives and projects.</w:t>
      </w:r>
      <w:r w:rsidR="00C92287" w:rsidRPr="00841396">
        <w:rPr>
          <w:rFonts w:ascii="Book Antiqua" w:hAnsi="Book Antiqua"/>
          <w:color w:val="000000" w:themeColor="text1"/>
          <w:w w:val="110"/>
        </w:rPr>
        <w:t xml:space="preserve"> </w:t>
      </w:r>
    </w:p>
    <w:p w14:paraId="36D9722D" w14:textId="4D695B6B" w:rsidR="00102BA7" w:rsidRPr="00841396" w:rsidRDefault="007F0348" w:rsidP="00C2076F">
      <w:pPr>
        <w:pStyle w:val="ListParagraph"/>
        <w:numPr>
          <w:ilvl w:val="0"/>
          <w:numId w:val="15"/>
        </w:numPr>
        <w:tabs>
          <w:tab w:val="left" w:pos="0"/>
          <w:tab w:val="left" w:pos="900"/>
          <w:tab w:val="left" w:pos="1620"/>
        </w:tabs>
        <w:spacing w:before="120"/>
        <w:ind w:right="-20" w:hanging="321"/>
        <w:jc w:val="both"/>
        <w:rPr>
          <w:rFonts w:ascii="Book Antiqua" w:hAnsi="Book Antiqua"/>
          <w:color w:val="000000" w:themeColor="text1"/>
          <w:w w:val="110"/>
        </w:rPr>
      </w:pPr>
      <w:r w:rsidRPr="00841396">
        <w:rPr>
          <w:rFonts w:ascii="Book Antiqua" w:hAnsi="Book Antiqua"/>
          <w:color w:val="000000" w:themeColor="text1"/>
          <w:w w:val="110"/>
        </w:rPr>
        <w:t>To facilitate inno</w:t>
      </w:r>
      <w:r w:rsidR="00BD35B5" w:rsidRPr="00841396">
        <w:rPr>
          <w:rFonts w:ascii="Book Antiqua" w:hAnsi="Book Antiqua"/>
          <w:color w:val="000000" w:themeColor="text1"/>
          <w:w w:val="110"/>
        </w:rPr>
        <w:t>vation-driven economic impact.</w:t>
      </w:r>
      <w:r w:rsidR="00BD5321" w:rsidRPr="00841396">
        <w:rPr>
          <w:rFonts w:ascii="Book Antiqua" w:hAnsi="Book Antiqua"/>
          <w:color w:val="000000" w:themeColor="text1"/>
          <w:w w:val="110"/>
        </w:rPr>
        <w:t xml:space="preserve"> </w:t>
      </w:r>
    </w:p>
    <w:p w14:paraId="5415B7C3" w14:textId="4F4DF889" w:rsidR="0032255B" w:rsidRPr="00841396" w:rsidRDefault="00102BA7" w:rsidP="00C2076F">
      <w:pPr>
        <w:pStyle w:val="ListParagraph"/>
        <w:numPr>
          <w:ilvl w:val="0"/>
          <w:numId w:val="15"/>
        </w:numPr>
        <w:tabs>
          <w:tab w:val="left" w:pos="0"/>
          <w:tab w:val="left" w:pos="900"/>
          <w:tab w:val="left" w:pos="1620"/>
        </w:tabs>
        <w:spacing w:before="120"/>
        <w:ind w:right="-20" w:hanging="321"/>
        <w:jc w:val="both"/>
        <w:rPr>
          <w:rFonts w:ascii="Book Antiqua" w:hAnsi="Book Antiqua"/>
          <w:color w:val="000000" w:themeColor="text1"/>
          <w:w w:val="110"/>
        </w:rPr>
      </w:pPr>
      <w:r w:rsidRPr="00841396">
        <w:rPr>
          <w:rFonts w:ascii="Book Antiqua" w:hAnsi="Book Antiqua"/>
          <w:color w:val="000000" w:themeColor="text1"/>
          <w:w w:val="110"/>
        </w:rPr>
        <w:t xml:space="preserve">To facilitate knowledge and technology transfer between universities and </w:t>
      </w:r>
      <w:proofErr w:type="gramStart"/>
      <w:r w:rsidRPr="00841396">
        <w:rPr>
          <w:rFonts w:ascii="Book Antiqua" w:hAnsi="Book Antiqua"/>
          <w:color w:val="000000" w:themeColor="text1"/>
          <w:w w:val="110"/>
        </w:rPr>
        <w:t xml:space="preserve">industry, </w:t>
      </w:r>
      <w:r w:rsidRPr="00841396">
        <w:rPr>
          <w:rFonts w:ascii="Book Antiqua" w:hAnsi="Book Antiqua"/>
          <w:color w:val="000000" w:themeColor="text1"/>
          <w:w w:val="110"/>
        </w:rPr>
        <w:t xml:space="preserve">  </w:t>
      </w:r>
      <w:proofErr w:type="gramEnd"/>
      <w:r w:rsidRPr="00841396">
        <w:rPr>
          <w:rFonts w:ascii="Book Antiqua" w:hAnsi="Book Antiqua"/>
          <w:color w:val="000000" w:themeColor="text1"/>
          <w:w w:val="110"/>
        </w:rPr>
        <w:t xml:space="preserve">  </w:t>
      </w:r>
      <w:r w:rsidRPr="00841396">
        <w:rPr>
          <w:rFonts w:ascii="Book Antiqua" w:hAnsi="Book Antiqua"/>
          <w:color w:val="000000" w:themeColor="text1"/>
          <w:w w:val="110"/>
        </w:rPr>
        <w:t>including research commercialization, intellectual property management</w:t>
      </w:r>
      <w:proofErr w:type="gramStart"/>
      <w:r w:rsidRPr="00841396">
        <w:rPr>
          <w:rFonts w:ascii="Book Antiqua" w:hAnsi="Book Antiqua"/>
          <w:color w:val="000000" w:themeColor="text1"/>
          <w:w w:val="110"/>
        </w:rPr>
        <w:t>, industry</w:t>
      </w:r>
      <w:proofErr w:type="gramEnd"/>
      <w:r w:rsidRPr="00841396">
        <w:rPr>
          <w:rFonts w:ascii="Book Antiqua" w:hAnsi="Book Antiqua"/>
          <w:color w:val="000000" w:themeColor="text1"/>
          <w:w w:val="110"/>
        </w:rPr>
        <w:t xml:space="preserve"> collaboration.                                                                                                                                                                   </w:t>
      </w:r>
      <w:r w:rsidR="00BD5321" w:rsidRPr="00841396">
        <w:rPr>
          <w:rFonts w:ascii="Book Antiqua" w:hAnsi="Book Antiqua"/>
          <w:color w:val="000000" w:themeColor="text1"/>
          <w:w w:val="110"/>
        </w:rPr>
        <w:t xml:space="preserve">                                                                                                                              </w:t>
      </w:r>
    </w:p>
    <w:p w14:paraId="06B3FB47" w14:textId="54E43AF8" w:rsidR="00841396" w:rsidRPr="004E7FDD" w:rsidRDefault="00081CA0" w:rsidP="004E7FDD">
      <w:pPr>
        <w:tabs>
          <w:tab w:val="left" w:pos="0"/>
          <w:tab w:val="left" w:pos="180"/>
          <w:tab w:val="left" w:pos="900"/>
        </w:tabs>
        <w:spacing w:before="120"/>
        <w:ind w:right="-20"/>
        <w:jc w:val="both"/>
        <w:rPr>
          <w:rFonts w:ascii="Book Antiqua" w:hAnsi="Book Antiqua"/>
          <w:color w:val="000000" w:themeColor="text1"/>
          <w:spacing w:val="-2"/>
          <w:w w:val="110"/>
        </w:rPr>
      </w:pPr>
      <w:r w:rsidRPr="0032255B">
        <w:rPr>
          <w:rFonts w:ascii="Book Antiqua" w:hAnsi="Book Antiqua"/>
          <w:b/>
          <w:color w:val="000000" w:themeColor="text1"/>
          <w:w w:val="110"/>
          <w:u w:val="thick" w:color="4F5050"/>
        </w:rPr>
        <w:t>Note:</w:t>
      </w:r>
      <w:r w:rsidRPr="0032255B">
        <w:rPr>
          <w:rFonts w:ascii="Book Antiqua" w:hAnsi="Book Antiqua"/>
          <w:b/>
          <w:color w:val="000000" w:themeColor="text1"/>
          <w:spacing w:val="-42"/>
          <w:w w:val="110"/>
        </w:rPr>
        <w:t xml:space="preserve"> </w:t>
      </w:r>
      <w:r w:rsidRPr="0032255B">
        <w:rPr>
          <w:rFonts w:ascii="Book Antiqua" w:hAnsi="Book Antiqua"/>
          <w:color w:val="000000" w:themeColor="text1"/>
          <w:w w:val="110"/>
        </w:rPr>
        <w:t>For</w:t>
      </w:r>
      <w:r w:rsidRPr="0032255B">
        <w:rPr>
          <w:rFonts w:ascii="Book Antiqua" w:hAnsi="Book Antiqua"/>
          <w:color w:val="000000" w:themeColor="text1"/>
          <w:spacing w:val="-7"/>
          <w:w w:val="110"/>
        </w:rPr>
        <w:t xml:space="preserve"> </w:t>
      </w:r>
      <w:r w:rsidRPr="0032255B">
        <w:rPr>
          <w:rFonts w:ascii="Book Antiqua" w:hAnsi="Book Antiqua"/>
          <w:color w:val="000000" w:themeColor="text1"/>
          <w:w w:val="110"/>
        </w:rPr>
        <w:t>further</w:t>
      </w:r>
      <w:r w:rsidRPr="0032255B">
        <w:rPr>
          <w:rFonts w:ascii="Book Antiqua" w:hAnsi="Book Antiqua"/>
          <w:color w:val="000000" w:themeColor="text1"/>
          <w:spacing w:val="-21"/>
          <w:w w:val="110"/>
        </w:rPr>
        <w:t xml:space="preserve"> </w:t>
      </w:r>
      <w:r w:rsidR="00120053" w:rsidRPr="0032255B">
        <w:rPr>
          <w:rFonts w:ascii="Book Antiqua" w:hAnsi="Book Antiqua"/>
          <w:color w:val="000000" w:themeColor="text1"/>
          <w:w w:val="110"/>
        </w:rPr>
        <w:t>in</w:t>
      </w:r>
      <w:r w:rsidRPr="0032255B">
        <w:rPr>
          <w:rFonts w:ascii="Book Antiqua" w:hAnsi="Book Antiqua"/>
          <w:color w:val="000000" w:themeColor="text1"/>
          <w:w w:val="110"/>
        </w:rPr>
        <w:t>formation</w:t>
      </w:r>
      <w:r w:rsidRPr="0032255B">
        <w:rPr>
          <w:rFonts w:ascii="Book Antiqua" w:hAnsi="Book Antiqua"/>
          <w:color w:val="000000" w:themeColor="text1"/>
          <w:spacing w:val="15"/>
          <w:w w:val="110"/>
        </w:rPr>
        <w:t xml:space="preserve"> </w:t>
      </w:r>
      <w:r w:rsidRPr="0032255B">
        <w:rPr>
          <w:rFonts w:ascii="Book Antiqua" w:hAnsi="Book Antiqua"/>
          <w:color w:val="000000" w:themeColor="text1"/>
          <w:w w:val="110"/>
        </w:rPr>
        <w:t xml:space="preserve">please </w:t>
      </w:r>
      <w:proofErr w:type="gramStart"/>
      <w:r w:rsidRPr="0032255B">
        <w:rPr>
          <w:rFonts w:ascii="Book Antiqua" w:hAnsi="Book Antiqua"/>
          <w:color w:val="000000" w:themeColor="text1"/>
          <w:w w:val="110"/>
        </w:rPr>
        <w:t>refer</w:t>
      </w:r>
      <w:proofErr w:type="gramEnd"/>
      <w:r w:rsidRPr="0032255B">
        <w:rPr>
          <w:rFonts w:ascii="Book Antiqua" w:hAnsi="Book Antiqua"/>
          <w:color w:val="000000" w:themeColor="text1"/>
          <w:spacing w:val="8"/>
          <w:w w:val="110"/>
        </w:rPr>
        <w:t xml:space="preserve"> </w:t>
      </w:r>
      <w:r w:rsidRPr="0032255B">
        <w:rPr>
          <w:rFonts w:ascii="Book Antiqua" w:hAnsi="Book Antiqua"/>
          <w:color w:val="000000" w:themeColor="text1"/>
          <w:w w:val="110"/>
        </w:rPr>
        <w:t>the</w:t>
      </w:r>
      <w:r w:rsidRPr="0032255B">
        <w:rPr>
          <w:rFonts w:ascii="Book Antiqua" w:hAnsi="Book Antiqua"/>
          <w:color w:val="000000" w:themeColor="text1"/>
          <w:spacing w:val="19"/>
          <w:w w:val="110"/>
        </w:rPr>
        <w:t xml:space="preserve"> </w:t>
      </w:r>
      <w:r w:rsidRPr="0032255B">
        <w:rPr>
          <w:rFonts w:ascii="Book Antiqua" w:hAnsi="Book Antiqua"/>
          <w:color w:val="000000" w:themeColor="text1"/>
          <w:w w:val="110"/>
        </w:rPr>
        <w:t>UGC</w:t>
      </w:r>
      <w:r w:rsidRPr="0032255B">
        <w:rPr>
          <w:rFonts w:ascii="Book Antiqua" w:hAnsi="Book Antiqua"/>
          <w:color w:val="000000" w:themeColor="text1"/>
          <w:spacing w:val="-26"/>
          <w:w w:val="110"/>
        </w:rPr>
        <w:t xml:space="preserve"> </w:t>
      </w:r>
      <w:r w:rsidR="00B54A4B" w:rsidRPr="0032255B">
        <w:rPr>
          <w:rFonts w:ascii="Book Antiqua" w:hAnsi="Book Antiqua"/>
          <w:color w:val="000000" w:themeColor="text1"/>
          <w:w w:val="110"/>
        </w:rPr>
        <w:t>Com</w:t>
      </w:r>
      <w:r w:rsidRPr="0032255B">
        <w:rPr>
          <w:rFonts w:ascii="Book Antiqua" w:hAnsi="Book Antiqua"/>
          <w:color w:val="000000" w:themeColor="text1"/>
          <w:w w:val="110"/>
        </w:rPr>
        <w:t>mission</w:t>
      </w:r>
      <w:r w:rsidRPr="0032255B">
        <w:rPr>
          <w:rFonts w:ascii="Book Antiqua" w:hAnsi="Book Antiqua"/>
          <w:color w:val="000000" w:themeColor="text1"/>
          <w:spacing w:val="24"/>
          <w:w w:val="110"/>
        </w:rPr>
        <w:t xml:space="preserve"> </w:t>
      </w:r>
      <w:r w:rsidRPr="0032255B">
        <w:rPr>
          <w:rFonts w:ascii="Book Antiqua" w:hAnsi="Book Antiqua"/>
          <w:color w:val="000000" w:themeColor="text1"/>
          <w:w w:val="110"/>
        </w:rPr>
        <w:t>Circular</w:t>
      </w:r>
      <w:r w:rsidRPr="0032255B">
        <w:rPr>
          <w:rFonts w:ascii="Book Antiqua" w:hAnsi="Book Antiqua"/>
          <w:color w:val="000000" w:themeColor="text1"/>
          <w:spacing w:val="3"/>
          <w:w w:val="110"/>
        </w:rPr>
        <w:t xml:space="preserve"> </w:t>
      </w:r>
      <w:r w:rsidRPr="0032255B">
        <w:rPr>
          <w:rFonts w:ascii="Book Antiqua" w:hAnsi="Book Antiqua"/>
          <w:color w:val="000000" w:themeColor="text1"/>
          <w:w w:val="110"/>
        </w:rPr>
        <w:t>No.</w:t>
      </w:r>
      <w:r w:rsidRPr="0032255B">
        <w:rPr>
          <w:rFonts w:ascii="Book Antiqua" w:hAnsi="Book Antiqua"/>
          <w:color w:val="000000" w:themeColor="text1"/>
          <w:spacing w:val="-55"/>
          <w:w w:val="110"/>
        </w:rPr>
        <w:t xml:space="preserve"> </w:t>
      </w:r>
      <w:r w:rsidR="003927C2" w:rsidRPr="0032255B">
        <w:rPr>
          <w:rFonts w:ascii="Book Antiqua" w:hAnsi="Book Antiqua"/>
          <w:color w:val="000000" w:themeColor="text1"/>
          <w:spacing w:val="-2"/>
          <w:w w:val="110"/>
        </w:rPr>
        <w:t>10/2016 and</w:t>
      </w:r>
      <w:r w:rsidR="004E7FDD">
        <w:rPr>
          <w:rFonts w:ascii="Book Antiqua" w:hAnsi="Book Antiqua"/>
          <w:color w:val="000000" w:themeColor="text1"/>
          <w:spacing w:val="-2"/>
          <w:w w:val="110"/>
        </w:rPr>
        <w:t xml:space="preserve"> </w:t>
      </w:r>
      <w:r w:rsidR="004E7FDD" w:rsidRPr="0032255B">
        <w:rPr>
          <w:rFonts w:ascii="Book Antiqua" w:hAnsi="Book Antiqua"/>
        </w:rPr>
        <w:t>UGC</w:t>
      </w:r>
      <w:r w:rsidR="004E7FDD">
        <w:rPr>
          <w:rFonts w:ascii="Book Antiqua" w:hAnsi="Book Antiqua"/>
        </w:rPr>
        <w:t xml:space="preserve"> </w:t>
      </w:r>
      <w:r w:rsidR="004E7FDD">
        <w:rPr>
          <w:rFonts w:ascii="Book Antiqua" w:hAnsi="Book Antiqua"/>
        </w:rPr>
        <w:t xml:space="preserve">   </w:t>
      </w:r>
      <w:r w:rsidR="004E7FDD">
        <w:rPr>
          <w:rFonts w:ascii="Book Antiqua" w:hAnsi="Book Antiqua"/>
        </w:rPr>
        <w:tab/>
        <w:t xml:space="preserve">        l</w:t>
      </w:r>
      <w:r w:rsidR="004E7FDD" w:rsidRPr="0032255B">
        <w:rPr>
          <w:rFonts w:ascii="Book Antiqua" w:hAnsi="Book Antiqua"/>
        </w:rPr>
        <w:t>etter No: UGC/AC/UBL/Gen/2026</w:t>
      </w:r>
      <w:r w:rsidR="003927C2" w:rsidRPr="0032255B">
        <w:rPr>
          <w:rFonts w:ascii="Book Antiqua" w:hAnsi="Book Antiqua"/>
          <w:color w:val="000000" w:themeColor="text1"/>
          <w:spacing w:val="-2"/>
          <w:w w:val="110"/>
        </w:rPr>
        <w:t xml:space="preserve"> </w:t>
      </w:r>
      <w:r w:rsidR="004E7FDD">
        <w:rPr>
          <w:rFonts w:ascii="Book Antiqua" w:hAnsi="Book Antiqua"/>
          <w:color w:val="000000" w:themeColor="text1"/>
          <w:spacing w:val="-2"/>
          <w:w w:val="110"/>
        </w:rPr>
        <w:t xml:space="preserve">                     </w:t>
      </w:r>
    </w:p>
    <w:p w14:paraId="6520E970" w14:textId="55E093F8" w:rsidR="004158F0" w:rsidRDefault="00B54A4B" w:rsidP="004E7FDD">
      <w:pPr>
        <w:tabs>
          <w:tab w:val="left" w:pos="0"/>
          <w:tab w:val="left" w:pos="900"/>
        </w:tabs>
        <w:spacing w:before="120"/>
        <w:ind w:right="-20"/>
        <w:jc w:val="both"/>
        <w:rPr>
          <w:rFonts w:ascii="Book Antiqua" w:hAnsi="Book Antiqua"/>
          <w:color w:val="000000" w:themeColor="text1"/>
          <w:w w:val="110"/>
        </w:rPr>
      </w:pPr>
      <w:r w:rsidRPr="0032255B">
        <w:rPr>
          <w:rFonts w:ascii="Book Antiqua" w:hAnsi="Book Antiqua"/>
          <w:color w:val="000000" w:themeColor="text1"/>
          <w:w w:val="110"/>
        </w:rPr>
        <w:t>Interested staff mem</w:t>
      </w:r>
      <w:r w:rsidR="00081CA0" w:rsidRPr="0032255B">
        <w:rPr>
          <w:rFonts w:ascii="Book Antiqua" w:hAnsi="Book Antiqua"/>
          <w:color w:val="000000" w:themeColor="text1"/>
          <w:w w:val="110"/>
        </w:rPr>
        <w:t>bers may</w:t>
      </w:r>
      <w:r w:rsidR="00081CA0" w:rsidRPr="0032255B">
        <w:rPr>
          <w:rFonts w:ascii="Book Antiqua" w:hAnsi="Book Antiqua"/>
          <w:color w:val="000000" w:themeColor="text1"/>
          <w:spacing w:val="40"/>
          <w:w w:val="110"/>
        </w:rPr>
        <w:t xml:space="preserve"> </w:t>
      </w:r>
      <w:r w:rsidR="00081CA0" w:rsidRPr="0032255B">
        <w:rPr>
          <w:rFonts w:ascii="Book Antiqua" w:hAnsi="Book Antiqua"/>
          <w:color w:val="000000" w:themeColor="text1"/>
          <w:w w:val="110"/>
        </w:rPr>
        <w:t>apply for</w:t>
      </w:r>
      <w:r w:rsidR="00081CA0" w:rsidRPr="0032255B">
        <w:rPr>
          <w:rFonts w:ascii="Book Antiqua" w:hAnsi="Book Antiqua"/>
          <w:color w:val="000000" w:themeColor="text1"/>
          <w:spacing w:val="-6"/>
          <w:w w:val="110"/>
        </w:rPr>
        <w:t xml:space="preserve"> </w:t>
      </w:r>
      <w:r w:rsidR="00081CA0" w:rsidRPr="0032255B">
        <w:rPr>
          <w:rFonts w:ascii="Book Antiqua" w:hAnsi="Book Antiqua"/>
          <w:color w:val="000000" w:themeColor="text1"/>
          <w:w w:val="110"/>
        </w:rPr>
        <w:t>the post</w:t>
      </w:r>
      <w:r w:rsidR="00081CA0" w:rsidRPr="0032255B">
        <w:rPr>
          <w:rFonts w:ascii="Book Antiqua" w:hAnsi="Book Antiqua"/>
          <w:color w:val="000000" w:themeColor="text1"/>
          <w:spacing w:val="-15"/>
          <w:w w:val="110"/>
        </w:rPr>
        <w:t xml:space="preserve"> </w:t>
      </w:r>
      <w:r w:rsidR="00081CA0" w:rsidRPr="0032255B">
        <w:rPr>
          <w:rFonts w:ascii="Book Antiqua" w:hAnsi="Book Antiqua"/>
          <w:color w:val="000000" w:themeColor="text1"/>
          <w:w w:val="110"/>
        </w:rPr>
        <w:t>with</w:t>
      </w:r>
      <w:r w:rsidR="00081CA0" w:rsidRPr="0032255B">
        <w:rPr>
          <w:rFonts w:ascii="Book Antiqua" w:hAnsi="Book Antiqua"/>
          <w:color w:val="000000" w:themeColor="text1"/>
          <w:spacing w:val="-22"/>
          <w:w w:val="110"/>
        </w:rPr>
        <w:t xml:space="preserve"> </w:t>
      </w:r>
      <w:r w:rsidR="00081CA0" w:rsidRPr="0032255B">
        <w:rPr>
          <w:rFonts w:ascii="Book Antiqua" w:hAnsi="Book Antiqua"/>
          <w:color w:val="000000" w:themeColor="text1"/>
          <w:w w:val="110"/>
        </w:rPr>
        <w:t>a</w:t>
      </w:r>
      <w:r w:rsidR="00081CA0" w:rsidRPr="0032255B">
        <w:rPr>
          <w:rFonts w:ascii="Book Antiqua" w:hAnsi="Book Antiqua"/>
          <w:color w:val="000000" w:themeColor="text1"/>
          <w:spacing w:val="-4"/>
          <w:w w:val="110"/>
        </w:rPr>
        <w:t xml:space="preserve"> </w:t>
      </w:r>
      <w:r w:rsidR="00081CA0" w:rsidRPr="0032255B">
        <w:rPr>
          <w:rFonts w:ascii="Book Antiqua" w:hAnsi="Book Antiqua"/>
          <w:color w:val="000000" w:themeColor="text1"/>
          <w:w w:val="110"/>
        </w:rPr>
        <w:t>copy</w:t>
      </w:r>
      <w:r w:rsidR="00081CA0" w:rsidRPr="0032255B">
        <w:rPr>
          <w:rFonts w:ascii="Book Antiqua" w:hAnsi="Book Antiqua"/>
          <w:color w:val="000000" w:themeColor="text1"/>
          <w:spacing w:val="-22"/>
          <w:w w:val="110"/>
        </w:rPr>
        <w:t xml:space="preserve"> </w:t>
      </w:r>
      <w:r w:rsidR="00081CA0" w:rsidRPr="0032255B">
        <w:rPr>
          <w:rFonts w:ascii="Book Antiqua" w:hAnsi="Book Antiqua"/>
          <w:color w:val="000000" w:themeColor="text1"/>
          <w:w w:val="110"/>
        </w:rPr>
        <w:t>of</w:t>
      </w:r>
      <w:r w:rsidR="00081CA0" w:rsidRPr="0032255B">
        <w:rPr>
          <w:rFonts w:ascii="Book Antiqua" w:hAnsi="Book Antiqua"/>
          <w:color w:val="000000" w:themeColor="text1"/>
          <w:spacing w:val="-2"/>
          <w:w w:val="110"/>
        </w:rPr>
        <w:t xml:space="preserve"> </w:t>
      </w:r>
      <w:r w:rsidR="000F320C" w:rsidRPr="0032255B">
        <w:rPr>
          <w:rFonts w:ascii="Book Antiqua" w:hAnsi="Book Antiqua"/>
          <w:color w:val="000000" w:themeColor="text1"/>
          <w:w w:val="110"/>
        </w:rPr>
        <w:t xml:space="preserve">the </w:t>
      </w:r>
      <w:r w:rsidR="00081CA0" w:rsidRPr="0032255B">
        <w:rPr>
          <w:rFonts w:ascii="Book Antiqua" w:hAnsi="Book Antiqua"/>
          <w:color w:val="000000" w:themeColor="text1"/>
          <w:w w:val="110"/>
        </w:rPr>
        <w:t>CV</w:t>
      </w:r>
      <w:r w:rsidR="00081CA0" w:rsidRPr="0032255B">
        <w:rPr>
          <w:rFonts w:ascii="Book Antiqua" w:hAnsi="Book Antiqua"/>
          <w:color w:val="000000" w:themeColor="text1"/>
          <w:spacing w:val="-11"/>
          <w:w w:val="110"/>
        </w:rPr>
        <w:t xml:space="preserve"> </w:t>
      </w:r>
      <w:r w:rsidRPr="0032255B">
        <w:rPr>
          <w:rFonts w:ascii="Book Antiqua" w:hAnsi="Book Antiqua"/>
          <w:color w:val="000000" w:themeColor="text1"/>
          <w:w w:val="110"/>
        </w:rPr>
        <w:t>thro</w:t>
      </w:r>
      <w:r w:rsidR="00081CA0" w:rsidRPr="0032255B">
        <w:rPr>
          <w:rFonts w:ascii="Book Antiqua" w:hAnsi="Book Antiqua"/>
          <w:color w:val="000000" w:themeColor="text1"/>
          <w:w w:val="110"/>
        </w:rPr>
        <w:t>ugh</w:t>
      </w:r>
      <w:r w:rsidR="00081CA0" w:rsidRPr="0032255B">
        <w:rPr>
          <w:rFonts w:ascii="Book Antiqua" w:hAnsi="Book Antiqua"/>
          <w:color w:val="000000" w:themeColor="text1"/>
          <w:spacing w:val="-4"/>
          <w:w w:val="110"/>
        </w:rPr>
        <w:t xml:space="preserve"> </w:t>
      </w:r>
      <w:r w:rsidR="00081CA0" w:rsidRPr="0032255B">
        <w:rPr>
          <w:rFonts w:ascii="Book Antiqua" w:hAnsi="Book Antiqua"/>
          <w:color w:val="000000" w:themeColor="text1"/>
          <w:w w:val="110"/>
        </w:rPr>
        <w:t>the</w:t>
      </w:r>
      <w:r w:rsidR="00081CA0" w:rsidRPr="0032255B">
        <w:rPr>
          <w:rFonts w:ascii="Book Antiqua" w:hAnsi="Book Antiqua"/>
          <w:color w:val="000000" w:themeColor="text1"/>
          <w:spacing w:val="33"/>
          <w:w w:val="110"/>
        </w:rPr>
        <w:t xml:space="preserve"> </w:t>
      </w:r>
      <w:r w:rsidR="00081CA0" w:rsidRPr="0032255B">
        <w:rPr>
          <w:rFonts w:ascii="Book Antiqua" w:hAnsi="Book Antiqua"/>
          <w:color w:val="000000" w:themeColor="text1"/>
          <w:w w:val="110"/>
        </w:rPr>
        <w:t>proper</w:t>
      </w:r>
      <w:r w:rsidR="00081CA0" w:rsidRPr="0032255B">
        <w:rPr>
          <w:rFonts w:ascii="Book Antiqua" w:hAnsi="Book Antiqua"/>
          <w:color w:val="000000" w:themeColor="text1"/>
          <w:spacing w:val="-13"/>
          <w:w w:val="110"/>
        </w:rPr>
        <w:t xml:space="preserve"> </w:t>
      </w:r>
      <w:r w:rsidR="00081CA0" w:rsidRPr="0032255B">
        <w:rPr>
          <w:rFonts w:ascii="Book Antiqua" w:hAnsi="Book Antiqua"/>
          <w:color w:val="000000" w:themeColor="text1"/>
          <w:w w:val="110"/>
        </w:rPr>
        <w:t>channel to</w:t>
      </w:r>
      <w:r w:rsidR="008A2454" w:rsidRPr="0032255B">
        <w:rPr>
          <w:rFonts w:ascii="Book Antiqua" w:hAnsi="Book Antiqua"/>
          <w:color w:val="000000" w:themeColor="text1"/>
          <w:w w:val="110"/>
        </w:rPr>
        <w:t xml:space="preserve"> </w:t>
      </w:r>
      <w:r w:rsidR="00081CA0" w:rsidRPr="0032255B">
        <w:rPr>
          <w:rFonts w:ascii="Book Antiqua" w:hAnsi="Book Antiqua"/>
          <w:color w:val="000000" w:themeColor="text1"/>
          <w:w w:val="110"/>
        </w:rPr>
        <w:t>the</w:t>
      </w:r>
      <w:r w:rsidR="00162CF1" w:rsidRPr="0032255B">
        <w:rPr>
          <w:rFonts w:ascii="Book Antiqua" w:hAnsi="Book Antiqua"/>
          <w:color w:val="000000" w:themeColor="text1"/>
          <w:w w:val="110"/>
        </w:rPr>
        <w:t xml:space="preserve"> </w:t>
      </w:r>
      <w:r w:rsidR="00081CA0" w:rsidRPr="0032255B">
        <w:rPr>
          <w:rFonts w:ascii="Book Antiqua" w:hAnsi="Book Antiqua"/>
          <w:color w:val="000000" w:themeColor="text1"/>
          <w:w w:val="110"/>
        </w:rPr>
        <w:t xml:space="preserve">Vice-Chancellor </w:t>
      </w:r>
      <w:r w:rsidR="00081CA0" w:rsidRPr="0032255B">
        <w:rPr>
          <w:rFonts w:ascii="Book Antiqua" w:hAnsi="Book Antiqua"/>
          <w:b/>
          <w:bCs/>
          <w:color w:val="000000" w:themeColor="text1"/>
          <w:w w:val="110"/>
        </w:rPr>
        <w:t>on or</w:t>
      </w:r>
      <w:r w:rsidR="00081CA0" w:rsidRPr="0032255B">
        <w:rPr>
          <w:rFonts w:ascii="Book Antiqua" w:hAnsi="Book Antiqua"/>
          <w:b/>
          <w:bCs/>
          <w:color w:val="000000" w:themeColor="text1"/>
          <w:spacing w:val="40"/>
          <w:w w:val="110"/>
        </w:rPr>
        <w:t xml:space="preserve"> </w:t>
      </w:r>
      <w:r w:rsidR="00081CA0" w:rsidRPr="0032255B">
        <w:rPr>
          <w:rFonts w:ascii="Book Antiqua" w:hAnsi="Book Antiqua"/>
          <w:b/>
          <w:bCs/>
          <w:color w:val="000000" w:themeColor="text1"/>
          <w:w w:val="110"/>
        </w:rPr>
        <w:t>before</w:t>
      </w:r>
      <w:r w:rsidR="00081CA0" w:rsidRPr="0032255B">
        <w:rPr>
          <w:rFonts w:ascii="Book Antiqua" w:hAnsi="Book Antiqua"/>
          <w:b/>
          <w:bCs/>
          <w:color w:val="000000" w:themeColor="text1"/>
          <w:spacing w:val="-7"/>
          <w:w w:val="110"/>
        </w:rPr>
        <w:t xml:space="preserve"> </w:t>
      </w:r>
      <w:r w:rsidR="00A75096" w:rsidRPr="0032255B">
        <w:rPr>
          <w:rFonts w:ascii="Book Antiqua" w:hAnsi="Book Antiqua"/>
          <w:b/>
          <w:bCs/>
          <w:color w:val="000000" w:themeColor="text1"/>
          <w:w w:val="110"/>
        </w:rPr>
        <w:t>1</w:t>
      </w:r>
      <w:r w:rsidR="00841396">
        <w:rPr>
          <w:rFonts w:ascii="Book Antiqua" w:hAnsi="Book Antiqua"/>
          <w:b/>
          <w:bCs/>
          <w:color w:val="000000" w:themeColor="text1"/>
          <w:w w:val="110"/>
        </w:rPr>
        <w:t>5</w:t>
      </w:r>
      <w:r w:rsidR="00A75096" w:rsidRPr="0032255B">
        <w:rPr>
          <w:rFonts w:ascii="Book Antiqua" w:hAnsi="Book Antiqua"/>
          <w:b/>
          <w:bCs/>
          <w:color w:val="000000" w:themeColor="text1"/>
          <w:w w:val="110"/>
        </w:rPr>
        <w:t>.10.2026</w:t>
      </w:r>
      <w:r w:rsidR="00081CA0" w:rsidRPr="0032255B">
        <w:rPr>
          <w:rFonts w:ascii="Book Antiqua" w:hAnsi="Book Antiqua"/>
          <w:color w:val="000000" w:themeColor="text1"/>
          <w:w w:val="110"/>
        </w:rPr>
        <w:t>.</w:t>
      </w:r>
    </w:p>
    <w:p w14:paraId="7071B1AC" w14:textId="77777777" w:rsidR="00841396" w:rsidRPr="00536509" w:rsidRDefault="00841396" w:rsidP="004E7FDD">
      <w:pPr>
        <w:tabs>
          <w:tab w:val="left" w:pos="0"/>
          <w:tab w:val="left" w:pos="900"/>
        </w:tabs>
        <w:spacing w:before="120"/>
        <w:ind w:right="-20"/>
        <w:jc w:val="both"/>
        <w:rPr>
          <w:rFonts w:ascii="Book Antiqua" w:hAnsi="Book Antiqua"/>
          <w:sz w:val="2"/>
          <w:szCs w:val="2"/>
        </w:rPr>
      </w:pPr>
    </w:p>
    <w:p w14:paraId="434DC5CA" w14:textId="4F9B9276" w:rsidR="008A2454" w:rsidRPr="00841396" w:rsidRDefault="008A2454" w:rsidP="00D97DEE">
      <w:pPr>
        <w:pStyle w:val="BodyText"/>
        <w:tabs>
          <w:tab w:val="left" w:pos="0"/>
          <w:tab w:val="left" w:pos="900"/>
        </w:tabs>
        <w:rPr>
          <w:sz w:val="2"/>
          <w:szCs w:val="2"/>
        </w:rPr>
      </w:pPr>
    </w:p>
    <w:p w14:paraId="453D0140" w14:textId="005E78D2" w:rsidR="004158F0" w:rsidRPr="00C160EE" w:rsidRDefault="00F24190" w:rsidP="00D97DEE">
      <w:pPr>
        <w:pStyle w:val="BodyText"/>
        <w:tabs>
          <w:tab w:val="left" w:pos="0"/>
          <w:tab w:val="left" w:pos="900"/>
        </w:tabs>
        <w:rPr>
          <w:rFonts w:ascii="Book Antiqua" w:hAnsi="Book Antiqua"/>
          <w:b/>
          <w:bCs/>
          <w:sz w:val="24"/>
          <w:szCs w:val="24"/>
        </w:rPr>
      </w:pPr>
      <w:r w:rsidRPr="00C160EE">
        <w:rPr>
          <w:rFonts w:ascii="Book Antiqua" w:hAnsi="Book Antiqua"/>
          <w:b/>
          <w:bCs/>
          <w:sz w:val="24"/>
          <w:szCs w:val="24"/>
        </w:rPr>
        <w:t>Registrar</w:t>
      </w:r>
    </w:p>
    <w:p w14:paraId="5065C519" w14:textId="77777777" w:rsidR="00F24190" w:rsidRPr="00C160EE" w:rsidRDefault="00F24190" w:rsidP="00D97DEE">
      <w:pPr>
        <w:pStyle w:val="BodyText"/>
        <w:tabs>
          <w:tab w:val="left" w:pos="0"/>
          <w:tab w:val="left" w:pos="900"/>
        </w:tabs>
        <w:rPr>
          <w:rFonts w:ascii="Book Antiqua" w:hAnsi="Book Antiqua"/>
          <w:b/>
          <w:bCs/>
          <w:sz w:val="24"/>
          <w:szCs w:val="24"/>
        </w:rPr>
      </w:pPr>
      <w:r w:rsidRPr="00C160EE">
        <w:rPr>
          <w:rFonts w:ascii="Book Antiqua" w:hAnsi="Book Antiqua"/>
          <w:b/>
          <w:bCs/>
          <w:sz w:val="24"/>
          <w:szCs w:val="24"/>
        </w:rPr>
        <w:t>Eastern University, Sri Lanka</w:t>
      </w:r>
    </w:p>
    <w:p w14:paraId="6B47298B" w14:textId="0C79C67C" w:rsidR="00F24190" w:rsidRPr="00C160EE" w:rsidRDefault="00F34BE5" w:rsidP="00D97DEE">
      <w:pPr>
        <w:pStyle w:val="BodyText"/>
        <w:tabs>
          <w:tab w:val="left" w:pos="0"/>
          <w:tab w:val="left" w:pos="900"/>
        </w:tabs>
        <w:rPr>
          <w:rFonts w:ascii="Book Antiqua" w:hAnsi="Book Antiqua"/>
          <w:b/>
          <w:bCs/>
          <w:sz w:val="24"/>
          <w:szCs w:val="24"/>
        </w:rPr>
      </w:pPr>
      <w:r w:rsidRPr="00C160EE">
        <w:rPr>
          <w:rFonts w:ascii="Book Antiqua" w:hAnsi="Book Antiqua"/>
          <w:b/>
          <w:bCs/>
          <w:sz w:val="24"/>
          <w:szCs w:val="24"/>
        </w:rPr>
        <w:t>01</w:t>
      </w:r>
      <w:r w:rsidR="00CE0E1A" w:rsidRPr="00C160EE">
        <w:rPr>
          <w:rFonts w:ascii="Book Antiqua" w:hAnsi="Book Antiqua"/>
          <w:b/>
          <w:bCs/>
          <w:sz w:val="24"/>
          <w:szCs w:val="24"/>
        </w:rPr>
        <w:t>.</w:t>
      </w:r>
      <w:r w:rsidRPr="00C160EE">
        <w:rPr>
          <w:rFonts w:ascii="Book Antiqua" w:hAnsi="Book Antiqua"/>
          <w:b/>
          <w:bCs/>
          <w:sz w:val="24"/>
          <w:szCs w:val="24"/>
        </w:rPr>
        <w:t>10</w:t>
      </w:r>
      <w:r w:rsidR="00CE0E1A" w:rsidRPr="00C160EE">
        <w:rPr>
          <w:rFonts w:ascii="Book Antiqua" w:hAnsi="Book Antiqua"/>
          <w:b/>
          <w:bCs/>
          <w:sz w:val="24"/>
          <w:szCs w:val="24"/>
        </w:rPr>
        <w:t>.2026</w:t>
      </w:r>
    </w:p>
    <w:sectPr w:rsidR="00F24190" w:rsidRPr="00C160EE" w:rsidSect="00056397">
      <w:type w:val="continuous"/>
      <w:pgSz w:w="11906" w:h="16838" w:code="9"/>
      <w:pgMar w:top="360" w:right="746" w:bottom="280" w:left="99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13BC3"/>
    <w:multiLevelType w:val="hybridMultilevel"/>
    <w:tmpl w:val="AAF4E44E"/>
    <w:lvl w:ilvl="0" w:tplc="04090009">
      <w:start w:val="1"/>
      <w:numFmt w:val="bullet"/>
      <w:lvlText w:val=""/>
      <w:lvlJc w:val="left"/>
      <w:pPr>
        <w:ind w:left="681" w:hanging="565"/>
      </w:pPr>
      <w:rPr>
        <w:rFonts w:ascii="Wingdings" w:hAnsi="Wingdings" w:hint="default"/>
        <w:w w:val="109"/>
        <w:lang w:val="en-US" w:eastAsia="en-US" w:bidi="ar-SA"/>
      </w:rPr>
    </w:lvl>
    <w:lvl w:ilvl="1" w:tplc="FFFFFFFF">
      <w:numFmt w:val="bullet"/>
      <w:lvlText w:val="►"/>
      <w:lvlJc w:val="left"/>
      <w:pPr>
        <w:ind w:left="1788" w:hanging="618"/>
      </w:pPr>
      <w:rPr>
        <w:rFonts w:ascii="Arial" w:eastAsia="Arial" w:hAnsi="Arial" w:cs="Arial" w:hint="default"/>
        <w:w w:val="48"/>
        <w:lang w:val="en-US" w:eastAsia="en-US" w:bidi="ar-SA"/>
      </w:rPr>
    </w:lvl>
    <w:lvl w:ilvl="2" w:tplc="FFFFFFFF">
      <w:numFmt w:val="bullet"/>
      <w:lvlText w:val="•"/>
      <w:lvlJc w:val="left"/>
      <w:pPr>
        <w:ind w:left="3223" w:hanging="618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686" w:hanging="618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150" w:hanging="618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7613" w:hanging="618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9076" w:hanging="618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10540" w:hanging="618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12003" w:hanging="618"/>
      </w:pPr>
      <w:rPr>
        <w:rFonts w:hint="default"/>
        <w:lang w:val="en-US" w:eastAsia="en-US" w:bidi="ar-SA"/>
      </w:rPr>
    </w:lvl>
  </w:abstractNum>
  <w:abstractNum w:abstractNumId="1" w15:restartNumberingAfterBreak="0">
    <w:nsid w:val="10EA0562"/>
    <w:multiLevelType w:val="hybridMultilevel"/>
    <w:tmpl w:val="667E7A4C"/>
    <w:lvl w:ilvl="0" w:tplc="2B84F0F0">
      <w:start w:val="1"/>
      <w:numFmt w:val="decimal"/>
      <w:lvlText w:val="%1."/>
      <w:lvlJc w:val="left"/>
      <w:pPr>
        <w:ind w:left="681" w:hanging="565"/>
      </w:pPr>
      <w:rPr>
        <w:rFonts w:hint="default"/>
        <w:w w:val="109"/>
        <w:lang w:val="en-US" w:eastAsia="en-US" w:bidi="ar-SA"/>
      </w:rPr>
    </w:lvl>
    <w:lvl w:ilvl="1" w:tplc="E9562DA2">
      <w:numFmt w:val="bullet"/>
      <w:lvlText w:val="►"/>
      <w:lvlJc w:val="left"/>
      <w:pPr>
        <w:ind w:left="1788" w:hanging="618"/>
      </w:pPr>
      <w:rPr>
        <w:rFonts w:ascii="Arial" w:eastAsia="Arial" w:hAnsi="Arial" w:cs="Arial" w:hint="default"/>
        <w:w w:val="48"/>
        <w:lang w:val="en-US" w:eastAsia="en-US" w:bidi="ar-SA"/>
      </w:rPr>
    </w:lvl>
    <w:lvl w:ilvl="2" w:tplc="FF9809A8">
      <w:numFmt w:val="bullet"/>
      <w:lvlText w:val="•"/>
      <w:lvlJc w:val="left"/>
      <w:pPr>
        <w:ind w:left="3223" w:hanging="618"/>
      </w:pPr>
      <w:rPr>
        <w:rFonts w:hint="default"/>
        <w:lang w:val="en-US" w:eastAsia="en-US" w:bidi="ar-SA"/>
      </w:rPr>
    </w:lvl>
    <w:lvl w:ilvl="3" w:tplc="DCECEF88">
      <w:numFmt w:val="bullet"/>
      <w:lvlText w:val="•"/>
      <w:lvlJc w:val="left"/>
      <w:pPr>
        <w:ind w:left="4686" w:hanging="618"/>
      </w:pPr>
      <w:rPr>
        <w:rFonts w:hint="default"/>
        <w:lang w:val="en-US" w:eastAsia="en-US" w:bidi="ar-SA"/>
      </w:rPr>
    </w:lvl>
    <w:lvl w:ilvl="4" w:tplc="BB0A0DF8">
      <w:numFmt w:val="bullet"/>
      <w:lvlText w:val="•"/>
      <w:lvlJc w:val="left"/>
      <w:pPr>
        <w:ind w:left="6150" w:hanging="618"/>
      </w:pPr>
      <w:rPr>
        <w:rFonts w:hint="default"/>
        <w:lang w:val="en-US" w:eastAsia="en-US" w:bidi="ar-SA"/>
      </w:rPr>
    </w:lvl>
    <w:lvl w:ilvl="5" w:tplc="4DD42F56">
      <w:numFmt w:val="bullet"/>
      <w:lvlText w:val="•"/>
      <w:lvlJc w:val="left"/>
      <w:pPr>
        <w:ind w:left="7613" w:hanging="618"/>
      </w:pPr>
      <w:rPr>
        <w:rFonts w:hint="default"/>
        <w:lang w:val="en-US" w:eastAsia="en-US" w:bidi="ar-SA"/>
      </w:rPr>
    </w:lvl>
    <w:lvl w:ilvl="6" w:tplc="4920E08C">
      <w:numFmt w:val="bullet"/>
      <w:lvlText w:val="•"/>
      <w:lvlJc w:val="left"/>
      <w:pPr>
        <w:ind w:left="9076" w:hanging="618"/>
      </w:pPr>
      <w:rPr>
        <w:rFonts w:hint="default"/>
        <w:lang w:val="en-US" w:eastAsia="en-US" w:bidi="ar-SA"/>
      </w:rPr>
    </w:lvl>
    <w:lvl w:ilvl="7" w:tplc="D60AD6BE">
      <w:numFmt w:val="bullet"/>
      <w:lvlText w:val="•"/>
      <w:lvlJc w:val="left"/>
      <w:pPr>
        <w:ind w:left="10540" w:hanging="618"/>
      </w:pPr>
      <w:rPr>
        <w:rFonts w:hint="default"/>
        <w:lang w:val="en-US" w:eastAsia="en-US" w:bidi="ar-SA"/>
      </w:rPr>
    </w:lvl>
    <w:lvl w:ilvl="8" w:tplc="F42E34AC">
      <w:numFmt w:val="bullet"/>
      <w:lvlText w:val="•"/>
      <w:lvlJc w:val="left"/>
      <w:pPr>
        <w:ind w:left="12003" w:hanging="618"/>
      </w:pPr>
      <w:rPr>
        <w:rFonts w:hint="default"/>
        <w:lang w:val="en-US" w:eastAsia="en-US" w:bidi="ar-SA"/>
      </w:rPr>
    </w:lvl>
  </w:abstractNum>
  <w:abstractNum w:abstractNumId="2" w15:restartNumberingAfterBreak="0">
    <w:nsid w:val="1A1F568A"/>
    <w:multiLevelType w:val="hybridMultilevel"/>
    <w:tmpl w:val="6B784B38"/>
    <w:lvl w:ilvl="0" w:tplc="04090001">
      <w:start w:val="1"/>
      <w:numFmt w:val="bullet"/>
      <w:lvlText w:val=""/>
      <w:lvlJc w:val="left"/>
      <w:pPr>
        <w:ind w:left="20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95" w:hanging="360"/>
      </w:pPr>
      <w:rPr>
        <w:rFonts w:ascii="Wingdings" w:hAnsi="Wingdings" w:hint="default"/>
      </w:rPr>
    </w:lvl>
  </w:abstractNum>
  <w:abstractNum w:abstractNumId="3" w15:restartNumberingAfterBreak="0">
    <w:nsid w:val="29F96F9A"/>
    <w:multiLevelType w:val="hybridMultilevel"/>
    <w:tmpl w:val="E0547024"/>
    <w:lvl w:ilvl="0" w:tplc="04090001">
      <w:start w:val="1"/>
      <w:numFmt w:val="bullet"/>
      <w:lvlText w:val=""/>
      <w:lvlJc w:val="left"/>
      <w:pPr>
        <w:ind w:left="681" w:hanging="565"/>
      </w:pPr>
      <w:rPr>
        <w:rFonts w:ascii="Symbol" w:hAnsi="Symbol" w:hint="default"/>
        <w:w w:val="109"/>
        <w:lang w:val="en-US" w:eastAsia="en-US" w:bidi="ar-SA"/>
      </w:rPr>
    </w:lvl>
    <w:lvl w:ilvl="1" w:tplc="FFFFFFFF">
      <w:numFmt w:val="bullet"/>
      <w:lvlText w:val="►"/>
      <w:lvlJc w:val="left"/>
      <w:pPr>
        <w:ind w:left="1788" w:hanging="618"/>
      </w:pPr>
      <w:rPr>
        <w:rFonts w:ascii="Arial" w:eastAsia="Arial" w:hAnsi="Arial" w:cs="Arial" w:hint="default"/>
        <w:w w:val="48"/>
        <w:lang w:val="en-US" w:eastAsia="en-US" w:bidi="ar-SA"/>
      </w:rPr>
    </w:lvl>
    <w:lvl w:ilvl="2" w:tplc="FFFFFFFF">
      <w:numFmt w:val="bullet"/>
      <w:lvlText w:val="•"/>
      <w:lvlJc w:val="left"/>
      <w:pPr>
        <w:ind w:left="3223" w:hanging="618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686" w:hanging="618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150" w:hanging="618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7613" w:hanging="618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9076" w:hanging="618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10540" w:hanging="618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12003" w:hanging="618"/>
      </w:pPr>
      <w:rPr>
        <w:rFonts w:hint="default"/>
        <w:lang w:val="en-US" w:eastAsia="en-US" w:bidi="ar-SA"/>
      </w:rPr>
    </w:lvl>
  </w:abstractNum>
  <w:abstractNum w:abstractNumId="4" w15:restartNumberingAfterBreak="0">
    <w:nsid w:val="365D5DB1"/>
    <w:multiLevelType w:val="hybridMultilevel"/>
    <w:tmpl w:val="AE7405B8"/>
    <w:lvl w:ilvl="0" w:tplc="0409001B">
      <w:start w:val="1"/>
      <w:numFmt w:val="lowerRoman"/>
      <w:lvlText w:val="%1."/>
      <w:lvlJc w:val="right"/>
      <w:pPr>
        <w:ind w:left="681" w:hanging="565"/>
      </w:pPr>
      <w:rPr>
        <w:rFonts w:hint="default"/>
        <w:w w:val="109"/>
        <w:lang w:val="en-US" w:eastAsia="en-US" w:bidi="ar-SA"/>
      </w:rPr>
    </w:lvl>
    <w:lvl w:ilvl="1" w:tplc="FFFFFFFF">
      <w:numFmt w:val="bullet"/>
      <w:lvlText w:val="►"/>
      <w:lvlJc w:val="left"/>
      <w:pPr>
        <w:ind w:left="1788" w:hanging="618"/>
      </w:pPr>
      <w:rPr>
        <w:rFonts w:ascii="Arial" w:eastAsia="Arial" w:hAnsi="Arial" w:cs="Arial" w:hint="default"/>
        <w:w w:val="48"/>
        <w:lang w:val="en-US" w:eastAsia="en-US" w:bidi="ar-SA"/>
      </w:rPr>
    </w:lvl>
    <w:lvl w:ilvl="2" w:tplc="FFFFFFFF">
      <w:numFmt w:val="bullet"/>
      <w:lvlText w:val="•"/>
      <w:lvlJc w:val="left"/>
      <w:pPr>
        <w:ind w:left="3223" w:hanging="618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686" w:hanging="618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150" w:hanging="618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7613" w:hanging="618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9076" w:hanging="618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10540" w:hanging="618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12003" w:hanging="618"/>
      </w:pPr>
      <w:rPr>
        <w:rFonts w:hint="default"/>
        <w:lang w:val="en-US" w:eastAsia="en-US" w:bidi="ar-SA"/>
      </w:rPr>
    </w:lvl>
  </w:abstractNum>
  <w:abstractNum w:abstractNumId="5" w15:restartNumberingAfterBreak="0">
    <w:nsid w:val="371D0F11"/>
    <w:multiLevelType w:val="hybridMultilevel"/>
    <w:tmpl w:val="F122558A"/>
    <w:lvl w:ilvl="0" w:tplc="2B84F0F0">
      <w:start w:val="1"/>
      <w:numFmt w:val="decimal"/>
      <w:lvlText w:val="%1."/>
      <w:lvlJc w:val="left"/>
      <w:pPr>
        <w:ind w:left="681" w:hanging="565"/>
      </w:pPr>
      <w:rPr>
        <w:rFonts w:hint="default"/>
        <w:w w:val="109"/>
        <w:lang w:val="en-US" w:eastAsia="en-US" w:bidi="ar-SA"/>
      </w:rPr>
    </w:lvl>
    <w:lvl w:ilvl="1" w:tplc="E9562DA2">
      <w:numFmt w:val="bullet"/>
      <w:lvlText w:val="►"/>
      <w:lvlJc w:val="left"/>
      <w:pPr>
        <w:ind w:left="1788" w:hanging="618"/>
      </w:pPr>
      <w:rPr>
        <w:rFonts w:ascii="Arial" w:eastAsia="Arial" w:hAnsi="Arial" w:cs="Arial" w:hint="default"/>
        <w:w w:val="48"/>
        <w:lang w:val="en-US" w:eastAsia="en-US" w:bidi="ar-SA"/>
      </w:rPr>
    </w:lvl>
    <w:lvl w:ilvl="2" w:tplc="FF9809A8">
      <w:numFmt w:val="bullet"/>
      <w:lvlText w:val="•"/>
      <w:lvlJc w:val="left"/>
      <w:pPr>
        <w:ind w:left="3223" w:hanging="618"/>
      </w:pPr>
      <w:rPr>
        <w:rFonts w:hint="default"/>
        <w:lang w:val="en-US" w:eastAsia="en-US" w:bidi="ar-SA"/>
      </w:rPr>
    </w:lvl>
    <w:lvl w:ilvl="3" w:tplc="DCECEF88">
      <w:numFmt w:val="bullet"/>
      <w:lvlText w:val="•"/>
      <w:lvlJc w:val="left"/>
      <w:pPr>
        <w:ind w:left="4686" w:hanging="618"/>
      </w:pPr>
      <w:rPr>
        <w:rFonts w:hint="default"/>
        <w:lang w:val="en-US" w:eastAsia="en-US" w:bidi="ar-SA"/>
      </w:rPr>
    </w:lvl>
    <w:lvl w:ilvl="4" w:tplc="BB0A0DF8">
      <w:numFmt w:val="bullet"/>
      <w:lvlText w:val="•"/>
      <w:lvlJc w:val="left"/>
      <w:pPr>
        <w:ind w:left="6150" w:hanging="618"/>
      </w:pPr>
      <w:rPr>
        <w:rFonts w:hint="default"/>
        <w:lang w:val="en-US" w:eastAsia="en-US" w:bidi="ar-SA"/>
      </w:rPr>
    </w:lvl>
    <w:lvl w:ilvl="5" w:tplc="4DD42F56">
      <w:numFmt w:val="bullet"/>
      <w:lvlText w:val="•"/>
      <w:lvlJc w:val="left"/>
      <w:pPr>
        <w:ind w:left="7613" w:hanging="618"/>
      </w:pPr>
      <w:rPr>
        <w:rFonts w:hint="default"/>
        <w:lang w:val="en-US" w:eastAsia="en-US" w:bidi="ar-SA"/>
      </w:rPr>
    </w:lvl>
    <w:lvl w:ilvl="6" w:tplc="4920E08C">
      <w:numFmt w:val="bullet"/>
      <w:lvlText w:val="•"/>
      <w:lvlJc w:val="left"/>
      <w:pPr>
        <w:ind w:left="9076" w:hanging="618"/>
      </w:pPr>
      <w:rPr>
        <w:rFonts w:hint="default"/>
        <w:lang w:val="en-US" w:eastAsia="en-US" w:bidi="ar-SA"/>
      </w:rPr>
    </w:lvl>
    <w:lvl w:ilvl="7" w:tplc="D60AD6BE">
      <w:numFmt w:val="bullet"/>
      <w:lvlText w:val="•"/>
      <w:lvlJc w:val="left"/>
      <w:pPr>
        <w:ind w:left="10540" w:hanging="618"/>
      </w:pPr>
      <w:rPr>
        <w:rFonts w:hint="default"/>
        <w:lang w:val="en-US" w:eastAsia="en-US" w:bidi="ar-SA"/>
      </w:rPr>
    </w:lvl>
    <w:lvl w:ilvl="8" w:tplc="F42E34AC">
      <w:numFmt w:val="bullet"/>
      <w:lvlText w:val="•"/>
      <w:lvlJc w:val="left"/>
      <w:pPr>
        <w:ind w:left="12003" w:hanging="618"/>
      </w:pPr>
      <w:rPr>
        <w:rFonts w:hint="default"/>
        <w:lang w:val="en-US" w:eastAsia="en-US" w:bidi="ar-SA"/>
      </w:rPr>
    </w:lvl>
  </w:abstractNum>
  <w:abstractNum w:abstractNumId="6" w15:restartNumberingAfterBreak="0">
    <w:nsid w:val="38F01FC2"/>
    <w:multiLevelType w:val="hybridMultilevel"/>
    <w:tmpl w:val="13506686"/>
    <w:lvl w:ilvl="0" w:tplc="5A3C08DE">
      <w:start w:val="1"/>
      <w:numFmt w:val="bullet"/>
      <w:lvlText w:val=""/>
      <w:lvlJc w:val="left"/>
      <w:pPr>
        <w:ind w:left="167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35" w:hanging="360"/>
      </w:pPr>
      <w:rPr>
        <w:rFonts w:ascii="Wingdings" w:hAnsi="Wingdings" w:hint="default"/>
      </w:rPr>
    </w:lvl>
  </w:abstractNum>
  <w:abstractNum w:abstractNumId="7" w15:restartNumberingAfterBreak="0">
    <w:nsid w:val="3AF86C42"/>
    <w:multiLevelType w:val="hybridMultilevel"/>
    <w:tmpl w:val="134485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9F7FE7"/>
    <w:multiLevelType w:val="hybridMultilevel"/>
    <w:tmpl w:val="4D7CE98C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3D3F64E3"/>
    <w:multiLevelType w:val="hybridMultilevel"/>
    <w:tmpl w:val="3036F266"/>
    <w:lvl w:ilvl="0" w:tplc="63D66A7A">
      <w:start w:val="1"/>
      <w:numFmt w:val="lowerRoman"/>
      <w:lvlText w:val="(%1)."/>
      <w:lvlJc w:val="righ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9A439E6"/>
    <w:multiLevelType w:val="hybridMultilevel"/>
    <w:tmpl w:val="C764D182"/>
    <w:lvl w:ilvl="0" w:tplc="2B84F0F0">
      <w:start w:val="1"/>
      <w:numFmt w:val="decimal"/>
      <w:lvlText w:val="%1."/>
      <w:lvlJc w:val="left"/>
      <w:pPr>
        <w:ind w:left="681" w:hanging="565"/>
      </w:pPr>
      <w:rPr>
        <w:rFonts w:hint="default"/>
        <w:w w:val="109"/>
        <w:lang w:val="en-US" w:eastAsia="en-US" w:bidi="ar-SA"/>
      </w:rPr>
    </w:lvl>
    <w:lvl w:ilvl="1" w:tplc="5A3C08DE">
      <w:start w:val="1"/>
      <w:numFmt w:val="bullet"/>
      <w:lvlText w:val=""/>
      <w:lvlJc w:val="left"/>
      <w:pPr>
        <w:ind w:left="1788" w:hanging="618"/>
      </w:pPr>
      <w:rPr>
        <w:rFonts w:ascii="Wingdings" w:hAnsi="Wingdings" w:hint="default"/>
        <w:w w:val="48"/>
        <w:lang w:val="en-US" w:eastAsia="en-US" w:bidi="ar-SA"/>
      </w:rPr>
    </w:lvl>
    <w:lvl w:ilvl="2" w:tplc="FF9809A8">
      <w:numFmt w:val="bullet"/>
      <w:lvlText w:val="•"/>
      <w:lvlJc w:val="left"/>
      <w:pPr>
        <w:ind w:left="3223" w:hanging="618"/>
      </w:pPr>
      <w:rPr>
        <w:rFonts w:hint="default"/>
        <w:lang w:val="en-US" w:eastAsia="en-US" w:bidi="ar-SA"/>
      </w:rPr>
    </w:lvl>
    <w:lvl w:ilvl="3" w:tplc="DCECEF88">
      <w:numFmt w:val="bullet"/>
      <w:lvlText w:val="•"/>
      <w:lvlJc w:val="left"/>
      <w:pPr>
        <w:ind w:left="4686" w:hanging="618"/>
      </w:pPr>
      <w:rPr>
        <w:rFonts w:hint="default"/>
        <w:lang w:val="en-US" w:eastAsia="en-US" w:bidi="ar-SA"/>
      </w:rPr>
    </w:lvl>
    <w:lvl w:ilvl="4" w:tplc="BB0A0DF8">
      <w:numFmt w:val="bullet"/>
      <w:lvlText w:val="•"/>
      <w:lvlJc w:val="left"/>
      <w:pPr>
        <w:ind w:left="6150" w:hanging="618"/>
      </w:pPr>
      <w:rPr>
        <w:rFonts w:hint="default"/>
        <w:lang w:val="en-US" w:eastAsia="en-US" w:bidi="ar-SA"/>
      </w:rPr>
    </w:lvl>
    <w:lvl w:ilvl="5" w:tplc="4DD42F56">
      <w:numFmt w:val="bullet"/>
      <w:lvlText w:val="•"/>
      <w:lvlJc w:val="left"/>
      <w:pPr>
        <w:ind w:left="7613" w:hanging="618"/>
      </w:pPr>
      <w:rPr>
        <w:rFonts w:hint="default"/>
        <w:lang w:val="en-US" w:eastAsia="en-US" w:bidi="ar-SA"/>
      </w:rPr>
    </w:lvl>
    <w:lvl w:ilvl="6" w:tplc="4920E08C">
      <w:numFmt w:val="bullet"/>
      <w:lvlText w:val="•"/>
      <w:lvlJc w:val="left"/>
      <w:pPr>
        <w:ind w:left="9076" w:hanging="618"/>
      </w:pPr>
      <w:rPr>
        <w:rFonts w:hint="default"/>
        <w:lang w:val="en-US" w:eastAsia="en-US" w:bidi="ar-SA"/>
      </w:rPr>
    </w:lvl>
    <w:lvl w:ilvl="7" w:tplc="D60AD6BE">
      <w:numFmt w:val="bullet"/>
      <w:lvlText w:val="•"/>
      <w:lvlJc w:val="left"/>
      <w:pPr>
        <w:ind w:left="10540" w:hanging="618"/>
      </w:pPr>
      <w:rPr>
        <w:rFonts w:hint="default"/>
        <w:lang w:val="en-US" w:eastAsia="en-US" w:bidi="ar-SA"/>
      </w:rPr>
    </w:lvl>
    <w:lvl w:ilvl="8" w:tplc="F42E34AC">
      <w:numFmt w:val="bullet"/>
      <w:lvlText w:val="•"/>
      <w:lvlJc w:val="left"/>
      <w:pPr>
        <w:ind w:left="12003" w:hanging="618"/>
      </w:pPr>
      <w:rPr>
        <w:rFonts w:hint="default"/>
        <w:lang w:val="en-US" w:eastAsia="en-US" w:bidi="ar-SA"/>
      </w:rPr>
    </w:lvl>
  </w:abstractNum>
  <w:abstractNum w:abstractNumId="11" w15:restartNumberingAfterBreak="0">
    <w:nsid w:val="62EB2161"/>
    <w:multiLevelType w:val="hybridMultilevel"/>
    <w:tmpl w:val="7CCE6BE4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37E11D0"/>
    <w:multiLevelType w:val="hybridMultilevel"/>
    <w:tmpl w:val="2A58BC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F57DF"/>
    <w:multiLevelType w:val="hybridMultilevel"/>
    <w:tmpl w:val="A6569A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6077F6"/>
    <w:multiLevelType w:val="hybridMultilevel"/>
    <w:tmpl w:val="F244A504"/>
    <w:lvl w:ilvl="0" w:tplc="2B84F0F0">
      <w:start w:val="1"/>
      <w:numFmt w:val="decimal"/>
      <w:lvlText w:val="%1."/>
      <w:lvlJc w:val="left"/>
      <w:pPr>
        <w:ind w:left="681" w:hanging="565"/>
      </w:pPr>
      <w:rPr>
        <w:rFonts w:hint="default"/>
        <w:w w:val="109"/>
        <w:lang w:val="en-US" w:eastAsia="en-US" w:bidi="ar-SA"/>
      </w:rPr>
    </w:lvl>
    <w:lvl w:ilvl="1" w:tplc="E9562DA2">
      <w:numFmt w:val="bullet"/>
      <w:lvlText w:val="►"/>
      <w:lvlJc w:val="left"/>
      <w:pPr>
        <w:ind w:left="1788" w:hanging="618"/>
      </w:pPr>
      <w:rPr>
        <w:rFonts w:ascii="Arial" w:eastAsia="Arial" w:hAnsi="Arial" w:cs="Arial" w:hint="default"/>
        <w:w w:val="48"/>
        <w:lang w:val="en-US" w:eastAsia="en-US" w:bidi="ar-SA"/>
      </w:rPr>
    </w:lvl>
    <w:lvl w:ilvl="2" w:tplc="FF9809A8">
      <w:numFmt w:val="bullet"/>
      <w:lvlText w:val="•"/>
      <w:lvlJc w:val="left"/>
      <w:pPr>
        <w:ind w:left="3223" w:hanging="618"/>
      </w:pPr>
      <w:rPr>
        <w:rFonts w:hint="default"/>
        <w:lang w:val="en-US" w:eastAsia="en-US" w:bidi="ar-SA"/>
      </w:rPr>
    </w:lvl>
    <w:lvl w:ilvl="3" w:tplc="DCECEF88">
      <w:numFmt w:val="bullet"/>
      <w:lvlText w:val="•"/>
      <w:lvlJc w:val="left"/>
      <w:pPr>
        <w:ind w:left="4686" w:hanging="618"/>
      </w:pPr>
      <w:rPr>
        <w:rFonts w:hint="default"/>
        <w:lang w:val="en-US" w:eastAsia="en-US" w:bidi="ar-SA"/>
      </w:rPr>
    </w:lvl>
    <w:lvl w:ilvl="4" w:tplc="BB0A0DF8">
      <w:numFmt w:val="bullet"/>
      <w:lvlText w:val="•"/>
      <w:lvlJc w:val="left"/>
      <w:pPr>
        <w:ind w:left="6150" w:hanging="618"/>
      </w:pPr>
      <w:rPr>
        <w:rFonts w:hint="default"/>
        <w:lang w:val="en-US" w:eastAsia="en-US" w:bidi="ar-SA"/>
      </w:rPr>
    </w:lvl>
    <w:lvl w:ilvl="5" w:tplc="4DD42F56">
      <w:numFmt w:val="bullet"/>
      <w:lvlText w:val="•"/>
      <w:lvlJc w:val="left"/>
      <w:pPr>
        <w:ind w:left="7613" w:hanging="618"/>
      </w:pPr>
      <w:rPr>
        <w:rFonts w:hint="default"/>
        <w:lang w:val="en-US" w:eastAsia="en-US" w:bidi="ar-SA"/>
      </w:rPr>
    </w:lvl>
    <w:lvl w:ilvl="6" w:tplc="4920E08C">
      <w:numFmt w:val="bullet"/>
      <w:lvlText w:val="•"/>
      <w:lvlJc w:val="left"/>
      <w:pPr>
        <w:ind w:left="9076" w:hanging="618"/>
      </w:pPr>
      <w:rPr>
        <w:rFonts w:hint="default"/>
        <w:lang w:val="en-US" w:eastAsia="en-US" w:bidi="ar-SA"/>
      </w:rPr>
    </w:lvl>
    <w:lvl w:ilvl="7" w:tplc="D60AD6BE">
      <w:numFmt w:val="bullet"/>
      <w:lvlText w:val="•"/>
      <w:lvlJc w:val="left"/>
      <w:pPr>
        <w:ind w:left="10540" w:hanging="618"/>
      </w:pPr>
      <w:rPr>
        <w:rFonts w:hint="default"/>
        <w:lang w:val="en-US" w:eastAsia="en-US" w:bidi="ar-SA"/>
      </w:rPr>
    </w:lvl>
    <w:lvl w:ilvl="8" w:tplc="F42E34AC">
      <w:numFmt w:val="bullet"/>
      <w:lvlText w:val="•"/>
      <w:lvlJc w:val="left"/>
      <w:pPr>
        <w:ind w:left="12003" w:hanging="618"/>
      </w:pPr>
      <w:rPr>
        <w:rFonts w:hint="default"/>
        <w:lang w:val="en-US" w:eastAsia="en-US" w:bidi="ar-SA"/>
      </w:rPr>
    </w:lvl>
  </w:abstractNum>
  <w:num w:numId="1" w16cid:durableId="1351644622">
    <w:abstractNumId w:val="5"/>
  </w:num>
  <w:num w:numId="2" w16cid:durableId="813377576">
    <w:abstractNumId w:val="10"/>
  </w:num>
  <w:num w:numId="3" w16cid:durableId="408234895">
    <w:abstractNumId w:val="1"/>
  </w:num>
  <w:num w:numId="4" w16cid:durableId="1952282184">
    <w:abstractNumId w:val="14"/>
  </w:num>
  <w:num w:numId="5" w16cid:durableId="166791561">
    <w:abstractNumId w:val="12"/>
  </w:num>
  <w:num w:numId="6" w16cid:durableId="2007973523">
    <w:abstractNumId w:val="13"/>
  </w:num>
  <w:num w:numId="7" w16cid:durableId="1204635969">
    <w:abstractNumId w:val="7"/>
  </w:num>
  <w:num w:numId="8" w16cid:durableId="1061060030">
    <w:abstractNumId w:val="8"/>
  </w:num>
  <w:num w:numId="9" w16cid:durableId="1397700917">
    <w:abstractNumId w:val="6"/>
  </w:num>
  <w:num w:numId="10" w16cid:durableId="1597981044">
    <w:abstractNumId w:val="2"/>
  </w:num>
  <w:num w:numId="11" w16cid:durableId="1423911620">
    <w:abstractNumId w:val="9"/>
  </w:num>
  <w:num w:numId="12" w16cid:durableId="980384764">
    <w:abstractNumId w:val="11"/>
  </w:num>
  <w:num w:numId="13" w16cid:durableId="162211574">
    <w:abstractNumId w:val="4"/>
  </w:num>
  <w:num w:numId="14" w16cid:durableId="1827043436">
    <w:abstractNumId w:val="0"/>
  </w:num>
  <w:num w:numId="15" w16cid:durableId="7374368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68CE"/>
    <w:rsid w:val="0002599D"/>
    <w:rsid w:val="00053F6D"/>
    <w:rsid w:val="00056397"/>
    <w:rsid w:val="00062984"/>
    <w:rsid w:val="00081CA0"/>
    <w:rsid w:val="000B06C3"/>
    <w:rsid w:val="000B1903"/>
    <w:rsid w:val="000C11F7"/>
    <w:rsid w:val="000C4A29"/>
    <w:rsid w:val="000D711F"/>
    <w:rsid w:val="000F320C"/>
    <w:rsid w:val="00102BA7"/>
    <w:rsid w:val="00111B2E"/>
    <w:rsid w:val="00120053"/>
    <w:rsid w:val="00162CF1"/>
    <w:rsid w:val="00181D7E"/>
    <w:rsid w:val="00193DC7"/>
    <w:rsid w:val="001B60CA"/>
    <w:rsid w:val="001D7D79"/>
    <w:rsid w:val="001E6D21"/>
    <w:rsid w:val="0020295D"/>
    <w:rsid w:val="00234861"/>
    <w:rsid w:val="002358BA"/>
    <w:rsid w:val="002446AF"/>
    <w:rsid w:val="00247A2E"/>
    <w:rsid w:val="00271FE4"/>
    <w:rsid w:val="00282D68"/>
    <w:rsid w:val="002A11D3"/>
    <w:rsid w:val="002B294C"/>
    <w:rsid w:val="002C2660"/>
    <w:rsid w:val="002D09FA"/>
    <w:rsid w:val="00302D38"/>
    <w:rsid w:val="0032255B"/>
    <w:rsid w:val="003230F4"/>
    <w:rsid w:val="00335536"/>
    <w:rsid w:val="00365A38"/>
    <w:rsid w:val="003809A4"/>
    <w:rsid w:val="0039020D"/>
    <w:rsid w:val="003927C2"/>
    <w:rsid w:val="003B4D4B"/>
    <w:rsid w:val="003B669D"/>
    <w:rsid w:val="003B695F"/>
    <w:rsid w:val="003D5F76"/>
    <w:rsid w:val="003E0A12"/>
    <w:rsid w:val="003E5447"/>
    <w:rsid w:val="003F14B8"/>
    <w:rsid w:val="003F53EC"/>
    <w:rsid w:val="003F7F11"/>
    <w:rsid w:val="004103CF"/>
    <w:rsid w:val="004158F0"/>
    <w:rsid w:val="0043681C"/>
    <w:rsid w:val="00442B39"/>
    <w:rsid w:val="00456C44"/>
    <w:rsid w:val="00462C53"/>
    <w:rsid w:val="00466445"/>
    <w:rsid w:val="00471B4C"/>
    <w:rsid w:val="00471BC4"/>
    <w:rsid w:val="0049720F"/>
    <w:rsid w:val="004D0707"/>
    <w:rsid w:val="004D63DC"/>
    <w:rsid w:val="004E7FDD"/>
    <w:rsid w:val="004F3F4D"/>
    <w:rsid w:val="00500FFF"/>
    <w:rsid w:val="00504940"/>
    <w:rsid w:val="00536509"/>
    <w:rsid w:val="0053711B"/>
    <w:rsid w:val="005B7C6A"/>
    <w:rsid w:val="005C33DC"/>
    <w:rsid w:val="00620EED"/>
    <w:rsid w:val="00656B74"/>
    <w:rsid w:val="006707E5"/>
    <w:rsid w:val="006868CE"/>
    <w:rsid w:val="00696EC5"/>
    <w:rsid w:val="006B71A2"/>
    <w:rsid w:val="006F0880"/>
    <w:rsid w:val="006F0F4B"/>
    <w:rsid w:val="006F2295"/>
    <w:rsid w:val="006F7B8A"/>
    <w:rsid w:val="007061AC"/>
    <w:rsid w:val="007204B9"/>
    <w:rsid w:val="00721E52"/>
    <w:rsid w:val="00740233"/>
    <w:rsid w:val="00747695"/>
    <w:rsid w:val="00751CC2"/>
    <w:rsid w:val="00782421"/>
    <w:rsid w:val="007831D6"/>
    <w:rsid w:val="007972D3"/>
    <w:rsid w:val="007B0E7D"/>
    <w:rsid w:val="007B14AA"/>
    <w:rsid w:val="007F0348"/>
    <w:rsid w:val="007F51EA"/>
    <w:rsid w:val="00802E2B"/>
    <w:rsid w:val="0080593D"/>
    <w:rsid w:val="00816DA3"/>
    <w:rsid w:val="00833BE5"/>
    <w:rsid w:val="00841396"/>
    <w:rsid w:val="0084699F"/>
    <w:rsid w:val="0086218D"/>
    <w:rsid w:val="00863588"/>
    <w:rsid w:val="0088068A"/>
    <w:rsid w:val="008A2454"/>
    <w:rsid w:val="008B1444"/>
    <w:rsid w:val="008B3890"/>
    <w:rsid w:val="008C2B21"/>
    <w:rsid w:val="008E4A09"/>
    <w:rsid w:val="00902059"/>
    <w:rsid w:val="009023DD"/>
    <w:rsid w:val="00961AEE"/>
    <w:rsid w:val="00965949"/>
    <w:rsid w:val="009672A2"/>
    <w:rsid w:val="00982853"/>
    <w:rsid w:val="009A7EB4"/>
    <w:rsid w:val="009B4490"/>
    <w:rsid w:val="009D2C33"/>
    <w:rsid w:val="009D6568"/>
    <w:rsid w:val="00A02729"/>
    <w:rsid w:val="00A218DD"/>
    <w:rsid w:val="00A3596B"/>
    <w:rsid w:val="00A41813"/>
    <w:rsid w:val="00A4427D"/>
    <w:rsid w:val="00A55CEB"/>
    <w:rsid w:val="00A5720F"/>
    <w:rsid w:val="00A75096"/>
    <w:rsid w:val="00AA1527"/>
    <w:rsid w:val="00AB6C6E"/>
    <w:rsid w:val="00AC13DA"/>
    <w:rsid w:val="00AD0D4F"/>
    <w:rsid w:val="00AE67AB"/>
    <w:rsid w:val="00AE6D75"/>
    <w:rsid w:val="00B02E3A"/>
    <w:rsid w:val="00B118BF"/>
    <w:rsid w:val="00B14E99"/>
    <w:rsid w:val="00B17FE6"/>
    <w:rsid w:val="00B3429E"/>
    <w:rsid w:val="00B3752E"/>
    <w:rsid w:val="00B54A4B"/>
    <w:rsid w:val="00B74FBB"/>
    <w:rsid w:val="00B91075"/>
    <w:rsid w:val="00B915CE"/>
    <w:rsid w:val="00BA0111"/>
    <w:rsid w:val="00BD35B5"/>
    <w:rsid w:val="00BD5321"/>
    <w:rsid w:val="00BF3ED3"/>
    <w:rsid w:val="00BF74FA"/>
    <w:rsid w:val="00C013D5"/>
    <w:rsid w:val="00C04B27"/>
    <w:rsid w:val="00C160EE"/>
    <w:rsid w:val="00C2076F"/>
    <w:rsid w:val="00C247D2"/>
    <w:rsid w:val="00C351FF"/>
    <w:rsid w:val="00C50FCE"/>
    <w:rsid w:val="00C92287"/>
    <w:rsid w:val="00CA7FBC"/>
    <w:rsid w:val="00CB72B6"/>
    <w:rsid w:val="00CD1186"/>
    <w:rsid w:val="00CE0E1A"/>
    <w:rsid w:val="00CE6F4B"/>
    <w:rsid w:val="00CF4621"/>
    <w:rsid w:val="00CF5BA2"/>
    <w:rsid w:val="00D01E6C"/>
    <w:rsid w:val="00D03BEB"/>
    <w:rsid w:val="00D0759D"/>
    <w:rsid w:val="00D3675E"/>
    <w:rsid w:val="00D41119"/>
    <w:rsid w:val="00D93298"/>
    <w:rsid w:val="00D97DEE"/>
    <w:rsid w:val="00DD0A79"/>
    <w:rsid w:val="00DD5241"/>
    <w:rsid w:val="00DD71CE"/>
    <w:rsid w:val="00DD7ABC"/>
    <w:rsid w:val="00DE6ECD"/>
    <w:rsid w:val="00E57176"/>
    <w:rsid w:val="00E81600"/>
    <w:rsid w:val="00EA6F1A"/>
    <w:rsid w:val="00EB1866"/>
    <w:rsid w:val="00EB3A09"/>
    <w:rsid w:val="00EB7698"/>
    <w:rsid w:val="00F135CE"/>
    <w:rsid w:val="00F24190"/>
    <w:rsid w:val="00F25E82"/>
    <w:rsid w:val="00F34BE5"/>
    <w:rsid w:val="00F5743F"/>
    <w:rsid w:val="00F84C40"/>
    <w:rsid w:val="00F87BC8"/>
    <w:rsid w:val="00FA27C0"/>
    <w:rsid w:val="00FB0A81"/>
    <w:rsid w:val="00FB2533"/>
    <w:rsid w:val="00FB2EA3"/>
    <w:rsid w:val="00FE1B52"/>
    <w:rsid w:val="00FF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B38BC"/>
  <w15:docId w15:val="{04F70F9F-2BB7-40E1-91F6-03A71A320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868CE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6868CE"/>
    <w:pPr>
      <w:ind w:left="83" w:right="996"/>
      <w:jc w:val="center"/>
      <w:outlineLvl w:val="0"/>
    </w:pPr>
    <w:rPr>
      <w:sz w:val="36"/>
      <w:szCs w:val="36"/>
      <w:u w:val="single" w:color="000000"/>
    </w:rPr>
  </w:style>
  <w:style w:type="paragraph" w:styleId="Heading2">
    <w:name w:val="heading 2"/>
    <w:basedOn w:val="Normal"/>
    <w:uiPriority w:val="1"/>
    <w:qFormat/>
    <w:rsid w:val="006868CE"/>
    <w:pPr>
      <w:spacing w:line="381" w:lineRule="exact"/>
      <w:ind w:right="51"/>
      <w:jc w:val="center"/>
      <w:outlineLvl w:val="1"/>
    </w:pPr>
    <w:rPr>
      <w:rFonts w:ascii="Arial" w:eastAsia="Arial" w:hAnsi="Arial" w:cs="Arial"/>
      <w:sz w:val="35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868CE"/>
    <w:rPr>
      <w:sz w:val="32"/>
      <w:szCs w:val="32"/>
    </w:rPr>
  </w:style>
  <w:style w:type="paragraph" w:styleId="Title">
    <w:name w:val="Title"/>
    <w:basedOn w:val="Normal"/>
    <w:uiPriority w:val="1"/>
    <w:qFormat/>
    <w:rsid w:val="006868CE"/>
    <w:pPr>
      <w:spacing w:before="101" w:line="761" w:lineRule="exact"/>
      <w:ind w:left="397"/>
    </w:pPr>
    <w:rPr>
      <w:sz w:val="74"/>
      <w:szCs w:val="74"/>
    </w:rPr>
  </w:style>
  <w:style w:type="paragraph" w:styleId="ListParagraph">
    <w:name w:val="List Paragraph"/>
    <w:basedOn w:val="Normal"/>
    <w:uiPriority w:val="1"/>
    <w:qFormat/>
    <w:rsid w:val="006868CE"/>
    <w:pPr>
      <w:ind w:left="1758" w:hanging="607"/>
    </w:pPr>
  </w:style>
  <w:style w:type="paragraph" w:customStyle="1" w:styleId="TableParagraph">
    <w:name w:val="Table Paragraph"/>
    <w:basedOn w:val="Normal"/>
    <w:uiPriority w:val="1"/>
    <w:qFormat/>
    <w:rsid w:val="006868CE"/>
  </w:style>
  <w:style w:type="paragraph" w:styleId="BalloonText">
    <w:name w:val="Balloon Text"/>
    <w:basedOn w:val="Normal"/>
    <w:link w:val="BalloonTextChar"/>
    <w:uiPriority w:val="99"/>
    <w:semiHidden/>
    <w:unhideWhenUsed/>
    <w:rsid w:val="007F51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1E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1DFA3-474D-4EE9-99AE-FF3DDB202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4c858e8c-cd65-4b9e-a4af-c01589f18afd</vt:lpstr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4c858e8c-cd65-4b9e-a4af-c01589f18afd</dc:title>
  <dc:creator>https://imagemagick.org</dc:creator>
  <cp:lastModifiedBy>Admin</cp:lastModifiedBy>
  <cp:revision>202</cp:revision>
  <cp:lastPrinted>2026-09-28T06:51:00Z</cp:lastPrinted>
  <dcterms:created xsi:type="dcterms:W3CDTF">2026-09-15T09:56:00Z</dcterms:created>
  <dcterms:modified xsi:type="dcterms:W3CDTF">2026-09-28T07:10:00Z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2026-09-15T00:00:00Z</vt:filetime>
  </property>
  <property fmtid="{D5CDD505-2E9C-101B-9397-08002B2CF9AE}" pid="3" name="Creator">
    <vt:lpwstr>https://imagemagick.org</vt:lpwstr>
  </property>
  <property fmtid="{D5CDD505-2E9C-101B-9397-08002B2CF9AE}" pid="4" name="LastSaved">
    <vt:filetime>2026-09-15T00:00:00Z</vt:filetime>
  </property>
  <property fmtid="{D5CDD505-2E9C-101B-9397-08002B2CF9AE}" pid="5" name="Producer">
    <vt:lpwstr>https://imagemagick.org</vt:lpwstr>
  </property>
</Properties>
</file>