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F2CD2" w14:textId="77777777" w:rsidR="00207EA1" w:rsidRPr="000A18C8" w:rsidRDefault="00207EA1" w:rsidP="000A18C8">
      <w:pPr>
        <w:pStyle w:val="NoSpacing"/>
        <w:jc w:val="center"/>
        <w:rPr>
          <w:rFonts w:ascii="Book Antiqua" w:hAnsi="Book Antiqua"/>
          <w:b/>
          <w:bCs/>
          <w:sz w:val="32"/>
          <w:szCs w:val="32"/>
        </w:rPr>
      </w:pPr>
      <w:r w:rsidRPr="000A18C8">
        <w:rPr>
          <w:rFonts w:ascii="Book Antiqua" w:hAnsi="Book Antiqua"/>
          <w:b/>
          <w:bCs/>
          <w:sz w:val="32"/>
          <w:szCs w:val="32"/>
        </w:rPr>
        <w:t>EASTERN UNIVERSITY, SRI LANKA</w:t>
      </w:r>
    </w:p>
    <w:p w14:paraId="31E99569" w14:textId="77777777" w:rsidR="000A18C8" w:rsidRPr="000A18C8" w:rsidRDefault="000A18C8" w:rsidP="000A18C8">
      <w:pPr>
        <w:pStyle w:val="NoSpacing"/>
        <w:jc w:val="center"/>
        <w:rPr>
          <w:rFonts w:ascii="Book Antiqua" w:hAnsi="Book Antiqua"/>
          <w:b/>
          <w:bCs/>
          <w:sz w:val="32"/>
          <w:szCs w:val="32"/>
        </w:rPr>
      </w:pPr>
    </w:p>
    <w:p w14:paraId="09675241" w14:textId="77777777" w:rsidR="00207EA1" w:rsidRPr="000A18C8" w:rsidRDefault="00207EA1" w:rsidP="00207EA1">
      <w:pPr>
        <w:jc w:val="center"/>
        <w:rPr>
          <w:rFonts w:ascii="Book Antiqua" w:hAnsi="Book Antiqua"/>
          <w:b/>
          <w:bCs/>
        </w:rPr>
      </w:pPr>
      <w:r w:rsidRPr="000A18C8">
        <w:rPr>
          <w:rFonts w:ascii="Book Antiqua" w:hAnsi="Book Antiqua"/>
          <w:b/>
          <w:bCs/>
        </w:rPr>
        <w:t>FACULTY OF GRADUATE STUDIES</w:t>
      </w:r>
    </w:p>
    <w:p w14:paraId="5BCB328C" w14:textId="77777777" w:rsidR="00207EA1" w:rsidRPr="000A18C8" w:rsidRDefault="00207EA1" w:rsidP="00207EA1">
      <w:pPr>
        <w:jc w:val="center"/>
        <w:rPr>
          <w:rFonts w:ascii="Book Antiqua" w:hAnsi="Book Antiqua"/>
          <w:b/>
          <w:bCs/>
        </w:rPr>
      </w:pPr>
      <w:r w:rsidRPr="000A18C8">
        <w:rPr>
          <w:rFonts w:ascii="Book Antiqua" w:hAnsi="Book Antiqua"/>
          <w:b/>
          <w:bCs/>
        </w:rPr>
        <w:t>GUIDELINES FOR THE PREPARATION OF A RESEARCH PROPOSAL</w:t>
      </w:r>
    </w:p>
    <w:p w14:paraId="31A20E4C" w14:textId="77777777" w:rsidR="00F90557" w:rsidRPr="000A18C8" w:rsidRDefault="00F90557" w:rsidP="00F90557">
      <w:pPr>
        <w:jc w:val="both"/>
        <w:rPr>
          <w:rFonts w:ascii="Book Antiqua" w:hAnsi="Book Antiqua"/>
          <w:b/>
          <w:bCs/>
        </w:rPr>
      </w:pPr>
    </w:p>
    <w:p w14:paraId="184BCA1C" w14:textId="04A46422" w:rsidR="00207EA1" w:rsidRPr="000A18C8" w:rsidRDefault="00207EA1" w:rsidP="00F90557">
      <w:pPr>
        <w:jc w:val="both"/>
        <w:rPr>
          <w:rFonts w:ascii="Book Antiqua" w:hAnsi="Book Antiqua"/>
          <w:b/>
          <w:bCs/>
        </w:rPr>
      </w:pPr>
      <w:r w:rsidRPr="000A18C8">
        <w:rPr>
          <w:rFonts w:ascii="Book Antiqua" w:hAnsi="Book Antiqua"/>
          <w:b/>
          <w:bCs/>
        </w:rPr>
        <w:t>1. Title of the Research</w:t>
      </w:r>
    </w:p>
    <w:p w14:paraId="2E9543E7" w14:textId="0408774B" w:rsidR="00207EA1" w:rsidRPr="000A18C8" w:rsidRDefault="00207EA1" w:rsidP="00F90557">
      <w:pPr>
        <w:jc w:val="both"/>
        <w:rPr>
          <w:rFonts w:ascii="Book Antiqua" w:hAnsi="Book Antiqua"/>
        </w:rPr>
      </w:pPr>
      <w:r w:rsidRPr="000A18C8">
        <w:rPr>
          <w:rFonts w:ascii="Book Antiqua" w:hAnsi="Book Antiqua"/>
        </w:rPr>
        <w:t>The research title should be clear, concise, specific, and reflective of the proposed study. It should identify the principal research area and, where appropriate, the population, location, variables, or study system</w:t>
      </w:r>
      <w:r w:rsidR="000A18C8">
        <w:rPr>
          <w:rFonts w:ascii="Book Antiqua" w:hAnsi="Book Antiqua"/>
        </w:rPr>
        <w:t xml:space="preserve"> should be accommodated.</w:t>
      </w:r>
    </w:p>
    <w:p w14:paraId="0FFBA7B5" w14:textId="32463D8A" w:rsidR="00207EA1" w:rsidRPr="000A18C8" w:rsidRDefault="000A18C8" w:rsidP="00F90557">
      <w:pPr>
        <w:jc w:val="both"/>
        <w:rPr>
          <w:rFonts w:ascii="Book Antiqua" w:hAnsi="Book Antiqua"/>
          <w:b/>
          <w:bCs/>
        </w:rPr>
      </w:pPr>
      <w:r>
        <w:rPr>
          <w:rFonts w:ascii="Book Antiqua" w:hAnsi="Book Antiqua"/>
          <w:b/>
          <w:bCs/>
        </w:rPr>
        <w:t>2</w:t>
      </w:r>
      <w:r w:rsidR="00207EA1" w:rsidRPr="000A18C8">
        <w:rPr>
          <w:rFonts w:ascii="Book Antiqua" w:hAnsi="Book Antiqua"/>
          <w:b/>
          <w:bCs/>
        </w:rPr>
        <w:t>. Formatting</w:t>
      </w:r>
    </w:p>
    <w:p w14:paraId="445D86C6" w14:textId="77777777" w:rsidR="00207EA1" w:rsidRPr="000A18C8" w:rsidRDefault="00207EA1" w:rsidP="00F90557">
      <w:pPr>
        <w:jc w:val="both"/>
        <w:rPr>
          <w:rFonts w:ascii="Book Antiqua" w:hAnsi="Book Antiqua"/>
        </w:rPr>
      </w:pPr>
      <w:r w:rsidRPr="000A18C8">
        <w:rPr>
          <w:rFonts w:ascii="Book Antiqua" w:hAnsi="Book Antiqua"/>
        </w:rPr>
        <w:t>Unless otherwise specified by the relevant Board of Study, the proposal should be prepared using:</w:t>
      </w:r>
    </w:p>
    <w:p w14:paraId="5308205D" w14:textId="77777777" w:rsidR="00207EA1" w:rsidRPr="000A18C8" w:rsidRDefault="00207EA1" w:rsidP="00207EA1">
      <w:pPr>
        <w:numPr>
          <w:ilvl w:val="0"/>
          <w:numId w:val="1"/>
        </w:numPr>
        <w:rPr>
          <w:rFonts w:ascii="Book Antiqua" w:hAnsi="Book Antiqua"/>
        </w:rPr>
      </w:pPr>
      <w:r w:rsidRPr="000A18C8">
        <w:rPr>
          <w:rFonts w:ascii="Book Antiqua" w:hAnsi="Book Antiqua"/>
          <w:b/>
          <w:bCs/>
        </w:rPr>
        <w:t>Paper size:</w:t>
      </w:r>
      <w:r w:rsidRPr="000A18C8">
        <w:rPr>
          <w:rFonts w:ascii="Book Antiqua" w:hAnsi="Book Antiqua"/>
        </w:rPr>
        <w:t xml:space="preserve"> A4 </w:t>
      </w:r>
    </w:p>
    <w:p w14:paraId="79CE5FBB" w14:textId="461DA6AF" w:rsidR="00207EA1" w:rsidRPr="000A18C8" w:rsidRDefault="00207EA1" w:rsidP="00207EA1">
      <w:pPr>
        <w:numPr>
          <w:ilvl w:val="0"/>
          <w:numId w:val="1"/>
        </w:numPr>
        <w:rPr>
          <w:rFonts w:ascii="Book Antiqua" w:hAnsi="Book Antiqua"/>
        </w:rPr>
      </w:pPr>
      <w:r w:rsidRPr="000A18C8">
        <w:rPr>
          <w:rFonts w:ascii="Book Antiqua" w:hAnsi="Book Antiqua"/>
          <w:b/>
          <w:bCs/>
        </w:rPr>
        <w:t>Font:</w:t>
      </w:r>
      <w:r w:rsidRPr="000A18C8">
        <w:rPr>
          <w:rFonts w:ascii="Book Antiqua" w:hAnsi="Book Antiqua"/>
        </w:rPr>
        <w:t xml:space="preserve"> Times New Roman </w:t>
      </w:r>
      <w:r w:rsidR="005F148B">
        <w:rPr>
          <w:rFonts w:ascii="Book Antiqua" w:hAnsi="Book Antiqua"/>
        </w:rPr>
        <w:t>/ Baamini</w:t>
      </w:r>
    </w:p>
    <w:p w14:paraId="7D3B81DD" w14:textId="77777777" w:rsidR="00207EA1" w:rsidRPr="000A18C8" w:rsidRDefault="00207EA1" w:rsidP="00207EA1">
      <w:pPr>
        <w:numPr>
          <w:ilvl w:val="0"/>
          <w:numId w:val="1"/>
        </w:numPr>
        <w:rPr>
          <w:rFonts w:ascii="Book Antiqua" w:hAnsi="Book Antiqua"/>
        </w:rPr>
      </w:pPr>
      <w:r w:rsidRPr="000A18C8">
        <w:rPr>
          <w:rFonts w:ascii="Book Antiqua" w:hAnsi="Book Antiqua"/>
          <w:b/>
          <w:bCs/>
        </w:rPr>
        <w:t>Font size:</w:t>
      </w:r>
      <w:r w:rsidRPr="000A18C8">
        <w:rPr>
          <w:rFonts w:ascii="Book Antiqua" w:hAnsi="Book Antiqua"/>
        </w:rPr>
        <w:t xml:space="preserve"> 12 pt </w:t>
      </w:r>
    </w:p>
    <w:p w14:paraId="6EF20214" w14:textId="77777777" w:rsidR="00207EA1" w:rsidRPr="000A18C8" w:rsidRDefault="00207EA1" w:rsidP="00207EA1">
      <w:pPr>
        <w:numPr>
          <w:ilvl w:val="0"/>
          <w:numId w:val="1"/>
        </w:numPr>
        <w:rPr>
          <w:rFonts w:ascii="Book Antiqua" w:hAnsi="Book Antiqua"/>
        </w:rPr>
      </w:pPr>
      <w:r w:rsidRPr="000A18C8">
        <w:rPr>
          <w:rFonts w:ascii="Book Antiqua" w:hAnsi="Book Antiqua"/>
          <w:b/>
          <w:bCs/>
        </w:rPr>
        <w:t>Line spacing:</w:t>
      </w:r>
      <w:r w:rsidRPr="000A18C8">
        <w:rPr>
          <w:rFonts w:ascii="Book Antiqua" w:hAnsi="Book Antiqua"/>
        </w:rPr>
        <w:t xml:space="preserve"> 1.5 </w:t>
      </w:r>
    </w:p>
    <w:p w14:paraId="5546B0C6" w14:textId="77777777" w:rsidR="00207EA1" w:rsidRPr="000A18C8" w:rsidRDefault="00207EA1" w:rsidP="00207EA1">
      <w:pPr>
        <w:numPr>
          <w:ilvl w:val="0"/>
          <w:numId w:val="1"/>
        </w:numPr>
        <w:rPr>
          <w:rFonts w:ascii="Book Antiqua" w:hAnsi="Book Antiqua"/>
        </w:rPr>
      </w:pPr>
      <w:r w:rsidRPr="000A18C8">
        <w:rPr>
          <w:rFonts w:ascii="Book Antiqua" w:hAnsi="Book Antiqua"/>
          <w:b/>
          <w:bCs/>
        </w:rPr>
        <w:t>Alignment:</w:t>
      </w:r>
      <w:r w:rsidRPr="000A18C8">
        <w:rPr>
          <w:rFonts w:ascii="Book Antiqua" w:hAnsi="Book Antiqua"/>
        </w:rPr>
        <w:t xml:space="preserve"> Justified </w:t>
      </w:r>
    </w:p>
    <w:p w14:paraId="13F89158" w14:textId="2BDF24D3" w:rsidR="00207EA1" w:rsidRPr="000A18C8" w:rsidRDefault="00207EA1" w:rsidP="00207EA1">
      <w:pPr>
        <w:numPr>
          <w:ilvl w:val="0"/>
          <w:numId w:val="1"/>
        </w:numPr>
        <w:rPr>
          <w:rFonts w:ascii="Book Antiqua" w:hAnsi="Book Antiqua"/>
        </w:rPr>
      </w:pPr>
      <w:r w:rsidRPr="000A18C8">
        <w:rPr>
          <w:rFonts w:ascii="Book Antiqua" w:hAnsi="Book Antiqua"/>
          <w:b/>
          <w:bCs/>
        </w:rPr>
        <w:t>Margins:</w:t>
      </w:r>
      <w:r w:rsidRPr="000A18C8">
        <w:rPr>
          <w:rFonts w:ascii="Book Antiqua" w:hAnsi="Book Antiqua"/>
        </w:rPr>
        <w:t xml:space="preserve"> 1 inch on all sides </w:t>
      </w:r>
      <w:r w:rsidR="00F90557" w:rsidRPr="000A18C8">
        <w:rPr>
          <w:rFonts w:ascii="Book Antiqua" w:hAnsi="Book Antiqua"/>
        </w:rPr>
        <w:t>except Left side (1.5)</w:t>
      </w:r>
    </w:p>
    <w:p w14:paraId="41ECA8A6" w14:textId="77777777" w:rsidR="00207EA1" w:rsidRPr="000A18C8" w:rsidRDefault="00207EA1" w:rsidP="00207EA1">
      <w:pPr>
        <w:numPr>
          <w:ilvl w:val="0"/>
          <w:numId w:val="1"/>
        </w:numPr>
        <w:rPr>
          <w:rFonts w:ascii="Book Antiqua" w:hAnsi="Book Antiqua"/>
        </w:rPr>
      </w:pPr>
      <w:r w:rsidRPr="000A18C8">
        <w:rPr>
          <w:rFonts w:ascii="Book Antiqua" w:hAnsi="Book Antiqua"/>
          <w:b/>
          <w:bCs/>
        </w:rPr>
        <w:t>Page numbering:</w:t>
      </w:r>
      <w:r w:rsidRPr="000A18C8">
        <w:rPr>
          <w:rFonts w:ascii="Book Antiqua" w:hAnsi="Book Antiqua"/>
        </w:rPr>
        <w:t xml:space="preserve"> Consecutive page numbers </w:t>
      </w:r>
    </w:p>
    <w:p w14:paraId="67A59C0F" w14:textId="0D959DA5" w:rsidR="00F90557" w:rsidRDefault="00207EA1" w:rsidP="00207EA1">
      <w:pPr>
        <w:numPr>
          <w:ilvl w:val="0"/>
          <w:numId w:val="1"/>
        </w:numPr>
        <w:rPr>
          <w:rFonts w:ascii="Book Antiqua" w:hAnsi="Book Antiqua"/>
        </w:rPr>
      </w:pPr>
      <w:r w:rsidRPr="000A18C8">
        <w:rPr>
          <w:rFonts w:ascii="Book Antiqua" w:hAnsi="Book Antiqua"/>
          <w:b/>
          <w:bCs/>
        </w:rPr>
        <w:t>Headings</w:t>
      </w:r>
      <w:r w:rsidR="005F148B">
        <w:rPr>
          <w:rFonts w:ascii="Book Antiqua" w:hAnsi="Book Antiqua"/>
          <w:b/>
          <w:bCs/>
        </w:rPr>
        <w:t>/Sub headings</w:t>
      </w:r>
      <w:r w:rsidRPr="000A18C8">
        <w:rPr>
          <w:rFonts w:ascii="Book Antiqua" w:hAnsi="Book Antiqua"/>
          <w:b/>
          <w:bCs/>
        </w:rPr>
        <w:t>:</w:t>
      </w:r>
      <w:r w:rsidRPr="000A18C8">
        <w:rPr>
          <w:rFonts w:ascii="Book Antiqua" w:hAnsi="Book Antiqua"/>
        </w:rPr>
        <w:t xml:space="preserve"> Clearly numbered and appropriately formatted </w:t>
      </w:r>
    </w:p>
    <w:p w14:paraId="486CF6BB" w14:textId="77777777" w:rsidR="00301490" w:rsidRPr="00301490" w:rsidRDefault="00301490" w:rsidP="00301490">
      <w:pPr>
        <w:ind w:left="720"/>
        <w:rPr>
          <w:rFonts w:ascii="Book Antiqua" w:hAnsi="Book Antiqua"/>
          <w:sz w:val="12"/>
          <w:szCs w:val="12"/>
        </w:rPr>
      </w:pPr>
    </w:p>
    <w:p w14:paraId="3C71220A" w14:textId="5BD40ADB" w:rsidR="00207EA1" w:rsidRPr="000A18C8" w:rsidRDefault="00301490" w:rsidP="00207EA1">
      <w:pPr>
        <w:rPr>
          <w:rFonts w:ascii="Book Antiqua" w:hAnsi="Book Antiqua"/>
          <w:b/>
          <w:bCs/>
        </w:rPr>
      </w:pPr>
      <w:r>
        <w:rPr>
          <w:rFonts w:ascii="Book Antiqua" w:hAnsi="Book Antiqua"/>
          <w:b/>
          <w:bCs/>
        </w:rPr>
        <w:t xml:space="preserve"> 3.  </w:t>
      </w:r>
      <w:r w:rsidR="00207EA1" w:rsidRPr="000A18C8">
        <w:rPr>
          <w:rFonts w:ascii="Book Antiqua" w:hAnsi="Book Antiqua"/>
          <w:b/>
          <w:bCs/>
        </w:rPr>
        <w:t>Suggested Proposal Order</w:t>
      </w:r>
    </w:p>
    <w:p w14:paraId="5B33B199" w14:textId="3D08278B" w:rsidR="00207EA1" w:rsidRPr="000A18C8" w:rsidRDefault="00207EA1" w:rsidP="00301490">
      <w:pPr>
        <w:ind w:left="360"/>
        <w:jc w:val="both"/>
        <w:rPr>
          <w:rFonts w:ascii="Book Antiqua" w:hAnsi="Book Antiqua"/>
        </w:rPr>
      </w:pPr>
      <w:r w:rsidRPr="000A18C8">
        <w:rPr>
          <w:rFonts w:ascii="Book Antiqua" w:hAnsi="Book Antiqua"/>
        </w:rPr>
        <w:t xml:space="preserve">For administrative consistency, the </w:t>
      </w:r>
      <w:r w:rsidR="00B147B8" w:rsidRPr="000A18C8">
        <w:rPr>
          <w:rFonts w:ascii="Book Antiqua" w:hAnsi="Book Antiqua"/>
        </w:rPr>
        <w:t>f</w:t>
      </w:r>
      <w:r w:rsidRPr="000A18C8">
        <w:rPr>
          <w:rFonts w:ascii="Book Antiqua" w:hAnsi="Book Antiqua"/>
        </w:rPr>
        <w:t>a</w:t>
      </w:r>
      <w:r w:rsidR="00B147B8" w:rsidRPr="000A18C8">
        <w:rPr>
          <w:rFonts w:ascii="Book Antiqua" w:hAnsi="Book Antiqua"/>
        </w:rPr>
        <w:t>c</w:t>
      </w:r>
      <w:r w:rsidRPr="000A18C8">
        <w:rPr>
          <w:rFonts w:ascii="Book Antiqua" w:hAnsi="Book Antiqua"/>
        </w:rPr>
        <w:t>ulty may require all research proposals to follow this order:</w:t>
      </w:r>
    </w:p>
    <w:p w14:paraId="69311DDC" w14:textId="77777777" w:rsidR="00207EA1" w:rsidRPr="000A18C8" w:rsidRDefault="00207EA1" w:rsidP="00301490">
      <w:pPr>
        <w:numPr>
          <w:ilvl w:val="0"/>
          <w:numId w:val="2"/>
        </w:numPr>
        <w:jc w:val="both"/>
        <w:rPr>
          <w:rFonts w:ascii="Book Antiqua" w:hAnsi="Book Antiqua"/>
        </w:rPr>
      </w:pPr>
      <w:r w:rsidRPr="000A18C8">
        <w:rPr>
          <w:rFonts w:ascii="Book Antiqua" w:hAnsi="Book Antiqua"/>
        </w:rPr>
        <w:t xml:space="preserve">Title of the Research </w:t>
      </w:r>
    </w:p>
    <w:p w14:paraId="1C53749D"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Introduction </w:t>
      </w:r>
    </w:p>
    <w:p w14:paraId="48AD6FE5"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Background / Justification of the Study </w:t>
      </w:r>
      <w:r w:rsidRPr="000A18C8">
        <w:rPr>
          <w:rFonts w:ascii="Book Antiqua" w:hAnsi="Book Antiqua"/>
          <w:i/>
          <w:iCs/>
        </w:rPr>
        <w:t>(as applicable)</w:t>
      </w:r>
      <w:r w:rsidRPr="000A18C8">
        <w:rPr>
          <w:rFonts w:ascii="Book Antiqua" w:hAnsi="Book Antiqua"/>
        </w:rPr>
        <w:t xml:space="preserve"> </w:t>
      </w:r>
    </w:p>
    <w:p w14:paraId="40AA7B42"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Hypothesis / Research Questions </w:t>
      </w:r>
      <w:r w:rsidRPr="000A18C8">
        <w:rPr>
          <w:rFonts w:ascii="Book Antiqua" w:hAnsi="Book Antiqua"/>
          <w:i/>
          <w:iCs/>
        </w:rPr>
        <w:t>(as applicable)</w:t>
      </w:r>
      <w:r w:rsidRPr="000A18C8">
        <w:rPr>
          <w:rFonts w:ascii="Book Antiqua" w:hAnsi="Book Antiqua"/>
        </w:rPr>
        <w:t xml:space="preserve"> </w:t>
      </w:r>
    </w:p>
    <w:p w14:paraId="67476F5C"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Literature Review </w:t>
      </w:r>
      <w:r w:rsidRPr="000A18C8">
        <w:rPr>
          <w:rFonts w:ascii="Book Antiqua" w:hAnsi="Book Antiqua"/>
          <w:i/>
          <w:iCs/>
        </w:rPr>
        <w:t>(as applicable)</w:t>
      </w:r>
      <w:r w:rsidRPr="000A18C8">
        <w:rPr>
          <w:rFonts w:ascii="Book Antiqua" w:hAnsi="Book Antiqua"/>
        </w:rPr>
        <w:t xml:space="preserve"> </w:t>
      </w:r>
    </w:p>
    <w:p w14:paraId="3A881B34" w14:textId="5F76F6C2" w:rsidR="00207EA1" w:rsidRPr="000A18C8" w:rsidRDefault="00207EA1" w:rsidP="00207EA1">
      <w:pPr>
        <w:numPr>
          <w:ilvl w:val="0"/>
          <w:numId w:val="2"/>
        </w:numPr>
        <w:rPr>
          <w:rFonts w:ascii="Book Antiqua" w:hAnsi="Book Antiqua"/>
        </w:rPr>
      </w:pPr>
      <w:r w:rsidRPr="000A18C8">
        <w:rPr>
          <w:rFonts w:ascii="Book Antiqua" w:hAnsi="Book Antiqua"/>
        </w:rPr>
        <w:lastRenderedPageBreak/>
        <w:t>Research Objective</w:t>
      </w:r>
      <w:r w:rsidR="00301490">
        <w:rPr>
          <w:rFonts w:ascii="Book Antiqua" w:hAnsi="Book Antiqua"/>
        </w:rPr>
        <w:t>(</w:t>
      </w:r>
      <w:r w:rsidRPr="000A18C8">
        <w:rPr>
          <w:rFonts w:ascii="Book Antiqua" w:hAnsi="Book Antiqua"/>
        </w:rPr>
        <w:t>s</w:t>
      </w:r>
      <w:r w:rsidR="00301490">
        <w:rPr>
          <w:rFonts w:ascii="Book Antiqua" w:hAnsi="Book Antiqua"/>
        </w:rPr>
        <w:t>)</w:t>
      </w:r>
      <w:r w:rsidRPr="000A18C8">
        <w:rPr>
          <w:rFonts w:ascii="Book Antiqua" w:hAnsi="Book Antiqua"/>
        </w:rPr>
        <w:t xml:space="preserve"> </w:t>
      </w:r>
    </w:p>
    <w:p w14:paraId="12885A42"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Methodology </w:t>
      </w:r>
    </w:p>
    <w:p w14:paraId="13FB4A94" w14:textId="26EB5863" w:rsidR="00207EA1" w:rsidRPr="000A18C8" w:rsidRDefault="00207EA1" w:rsidP="00207EA1">
      <w:pPr>
        <w:numPr>
          <w:ilvl w:val="0"/>
          <w:numId w:val="2"/>
        </w:numPr>
        <w:rPr>
          <w:rFonts w:ascii="Book Antiqua" w:hAnsi="Book Antiqua"/>
        </w:rPr>
      </w:pPr>
      <w:r w:rsidRPr="000A18C8">
        <w:rPr>
          <w:rFonts w:ascii="Book Antiqua" w:hAnsi="Book Antiqua"/>
        </w:rPr>
        <w:t xml:space="preserve">Data </w:t>
      </w:r>
      <w:r w:rsidR="00F90557" w:rsidRPr="000A18C8">
        <w:rPr>
          <w:rFonts w:ascii="Book Antiqua" w:hAnsi="Book Antiqua"/>
        </w:rPr>
        <w:t>Collection</w:t>
      </w:r>
      <w:r w:rsidRPr="000A18C8">
        <w:rPr>
          <w:rFonts w:ascii="Book Antiqua" w:hAnsi="Book Antiqua"/>
        </w:rPr>
        <w:t xml:space="preserve"> </w:t>
      </w:r>
      <w:r w:rsidRPr="000A18C8">
        <w:rPr>
          <w:rFonts w:ascii="Book Antiqua" w:hAnsi="Book Antiqua"/>
          <w:i/>
          <w:iCs/>
        </w:rPr>
        <w:t>(as applicable)</w:t>
      </w:r>
      <w:r w:rsidRPr="000A18C8">
        <w:rPr>
          <w:rFonts w:ascii="Book Antiqua" w:hAnsi="Book Antiqua"/>
        </w:rPr>
        <w:t xml:space="preserve"> </w:t>
      </w:r>
    </w:p>
    <w:p w14:paraId="2A68D6E0"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Data Analysis </w:t>
      </w:r>
    </w:p>
    <w:p w14:paraId="13081151"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Expected Outcomes / Benefits / Significance </w:t>
      </w:r>
    </w:p>
    <w:p w14:paraId="378CFDE8"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Ethical Considerations </w:t>
      </w:r>
      <w:r w:rsidRPr="000A18C8">
        <w:rPr>
          <w:rFonts w:ascii="Book Antiqua" w:hAnsi="Book Antiqua"/>
          <w:i/>
          <w:iCs/>
        </w:rPr>
        <w:t>(if applicable)</w:t>
      </w:r>
      <w:r w:rsidRPr="000A18C8">
        <w:rPr>
          <w:rFonts w:ascii="Book Antiqua" w:hAnsi="Book Antiqua"/>
        </w:rPr>
        <w:t xml:space="preserve"> </w:t>
      </w:r>
    </w:p>
    <w:p w14:paraId="36F590F0" w14:textId="77777777" w:rsidR="00207EA1" w:rsidRPr="000A18C8" w:rsidRDefault="00207EA1" w:rsidP="00207EA1">
      <w:pPr>
        <w:numPr>
          <w:ilvl w:val="0"/>
          <w:numId w:val="2"/>
        </w:numPr>
        <w:rPr>
          <w:rFonts w:ascii="Book Antiqua" w:hAnsi="Book Antiqua"/>
        </w:rPr>
      </w:pPr>
      <w:r w:rsidRPr="000A18C8">
        <w:rPr>
          <w:rFonts w:ascii="Book Antiqua" w:hAnsi="Book Antiqua"/>
        </w:rPr>
        <w:t xml:space="preserve">References </w:t>
      </w:r>
    </w:p>
    <w:p w14:paraId="05C610FF" w14:textId="77777777" w:rsidR="00207EA1" w:rsidRPr="000A18C8" w:rsidRDefault="00207EA1" w:rsidP="00207EA1">
      <w:pPr>
        <w:numPr>
          <w:ilvl w:val="0"/>
          <w:numId w:val="2"/>
        </w:numPr>
        <w:rPr>
          <w:rFonts w:ascii="Book Antiqua" w:hAnsi="Book Antiqua"/>
        </w:rPr>
      </w:pPr>
      <w:r w:rsidRPr="000A18C8">
        <w:rPr>
          <w:rFonts w:ascii="Book Antiqua" w:hAnsi="Book Antiqua"/>
        </w:rPr>
        <w:t>Gantt Chart / Research Work Plan</w:t>
      </w:r>
    </w:p>
    <w:p w14:paraId="65A2C0A0" w14:textId="77777777" w:rsidR="00207EA1" w:rsidRPr="000A18C8" w:rsidRDefault="00207EA1">
      <w:pPr>
        <w:rPr>
          <w:rFonts w:ascii="Book Antiqua" w:hAnsi="Book Antiqua"/>
        </w:rPr>
      </w:pPr>
    </w:p>
    <w:sectPr w:rsidR="00207EA1" w:rsidRPr="000A18C8" w:rsidSect="00207EA1">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B281C"/>
    <w:multiLevelType w:val="multilevel"/>
    <w:tmpl w:val="DF3CB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613B37"/>
    <w:multiLevelType w:val="multilevel"/>
    <w:tmpl w:val="CF88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718052">
    <w:abstractNumId w:val="1"/>
  </w:num>
  <w:num w:numId="2" w16cid:durableId="32501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A1"/>
    <w:rsid w:val="000A18C8"/>
    <w:rsid w:val="002053B5"/>
    <w:rsid w:val="00207EA1"/>
    <w:rsid w:val="00301490"/>
    <w:rsid w:val="005F148B"/>
    <w:rsid w:val="00AD25A3"/>
    <w:rsid w:val="00B147B8"/>
    <w:rsid w:val="00E80DB9"/>
    <w:rsid w:val="00F90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E806"/>
  <w15:chartTrackingRefBased/>
  <w15:docId w15:val="{07E0E49F-1A17-4C60-8AE3-105A4A84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7E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7E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7E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7E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E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E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E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E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E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E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7E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7E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7E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E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EA1"/>
    <w:rPr>
      <w:rFonts w:eastAsiaTheme="majorEastAsia" w:cstheme="majorBidi"/>
      <w:color w:val="272727" w:themeColor="text1" w:themeTint="D8"/>
    </w:rPr>
  </w:style>
  <w:style w:type="paragraph" w:styleId="Title">
    <w:name w:val="Title"/>
    <w:basedOn w:val="Normal"/>
    <w:next w:val="Normal"/>
    <w:link w:val="TitleChar"/>
    <w:uiPriority w:val="10"/>
    <w:qFormat/>
    <w:rsid w:val="00207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E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EA1"/>
    <w:pPr>
      <w:spacing w:before="160"/>
      <w:jc w:val="center"/>
    </w:pPr>
    <w:rPr>
      <w:i/>
      <w:iCs/>
      <w:color w:val="404040" w:themeColor="text1" w:themeTint="BF"/>
    </w:rPr>
  </w:style>
  <w:style w:type="character" w:customStyle="1" w:styleId="QuoteChar">
    <w:name w:val="Quote Char"/>
    <w:basedOn w:val="DefaultParagraphFont"/>
    <w:link w:val="Quote"/>
    <w:uiPriority w:val="29"/>
    <w:rsid w:val="00207EA1"/>
    <w:rPr>
      <w:i/>
      <w:iCs/>
      <w:color w:val="404040" w:themeColor="text1" w:themeTint="BF"/>
    </w:rPr>
  </w:style>
  <w:style w:type="paragraph" w:styleId="ListParagraph">
    <w:name w:val="List Paragraph"/>
    <w:basedOn w:val="Normal"/>
    <w:uiPriority w:val="34"/>
    <w:qFormat/>
    <w:rsid w:val="00207EA1"/>
    <w:pPr>
      <w:ind w:left="720"/>
      <w:contextualSpacing/>
    </w:pPr>
  </w:style>
  <w:style w:type="character" w:styleId="IntenseEmphasis">
    <w:name w:val="Intense Emphasis"/>
    <w:basedOn w:val="DefaultParagraphFont"/>
    <w:uiPriority w:val="21"/>
    <w:qFormat/>
    <w:rsid w:val="00207EA1"/>
    <w:rPr>
      <w:i/>
      <w:iCs/>
      <w:color w:val="2F5496" w:themeColor="accent1" w:themeShade="BF"/>
    </w:rPr>
  </w:style>
  <w:style w:type="paragraph" w:styleId="IntenseQuote">
    <w:name w:val="Intense Quote"/>
    <w:basedOn w:val="Normal"/>
    <w:next w:val="Normal"/>
    <w:link w:val="IntenseQuoteChar"/>
    <w:uiPriority w:val="30"/>
    <w:qFormat/>
    <w:rsid w:val="00207E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EA1"/>
    <w:rPr>
      <w:i/>
      <w:iCs/>
      <w:color w:val="2F5496" w:themeColor="accent1" w:themeShade="BF"/>
    </w:rPr>
  </w:style>
  <w:style w:type="character" w:styleId="IntenseReference">
    <w:name w:val="Intense Reference"/>
    <w:basedOn w:val="DefaultParagraphFont"/>
    <w:uiPriority w:val="32"/>
    <w:qFormat/>
    <w:rsid w:val="00207EA1"/>
    <w:rPr>
      <w:b/>
      <w:bCs/>
      <w:smallCaps/>
      <w:color w:val="2F5496" w:themeColor="accent1" w:themeShade="BF"/>
      <w:spacing w:val="5"/>
    </w:rPr>
  </w:style>
  <w:style w:type="paragraph" w:styleId="NoSpacing">
    <w:name w:val="No Spacing"/>
    <w:uiPriority w:val="1"/>
    <w:qFormat/>
    <w:rsid w:val="000A18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dc:creator>
  <cp:keywords/>
  <dc:description/>
  <cp:lastModifiedBy>FOG</cp:lastModifiedBy>
  <cp:revision>4</cp:revision>
  <cp:lastPrinted>2026-09-21T08:17:00Z</cp:lastPrinted>
  <dcterms:created xsi:type="dcterms:W3CDTF">2026-09-21T03:19:00Z</dcterms:created>
  <dcterms:modified xsi:type="dcterms:W3CDTF">2026-09-23T03:18:00Z</dcterms:modified>
</cp:coreProperties>
</file>